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EA8" w:rsidRPr="00514EA8" w:rsidRDefault="00514EA8" w:rsidP="00514EA8">
      <w:pPr>
        <w:pStyle w:val="a5"/>
        <w:jc w:val="center"/>
        <w:rPr>
          <w:lang w:val="ru-RU"/>
        </w:rPr>
      </w:pPr>
      <w:r w:rsidRPr="00514EA8">
        <w:rPr>
          <w:lang w:val="ru-RU"/>
        </w:rPr>
        <w:t>№ 11 дәріс</w:t>
      </w:r>
    </w:p>
    <w:p w:rsidR="00514EA8" w:rsidRPr="00514EA8" w:rsidRDefault="00514EA8" w:rsidP="00514EA8">
      <w:pPr>
        <w:pStyle w:val="a5"/>
        <w:rPr>
          <w:lang w:val="ru-RU"/>
        </w:rPr>
      </w:pPr>
    </w:p>
    <w:p w:rsidR="00514EA8" w:rsidRDefault="00514EA8" w:rsidP="00514EA8">
      <w:pPr>
        <w:pStyle w:val="a5"/>
        <w:jc w:val="center"/>
        <w:rPr>
          <w:lang w:val="ru-RU"/>
        </w:rPr>
      </w:pPr>
      <w:r w:rsidRPr="00514EA8">
        <w:rPr>
          <w:lang w:val="ru-RU"/>
        </w:rPr>
        <w:t>Кернеудің рұқсат етілген жоғалуы бойынша сымдардың</w:t>
      </w:r>
    </w:p>
    <w:p w:rsidR="00514EA8" w:rsidRPr="00514EA8" w:rsidRDefault="00514EA8" w:rsidP="00514EA8">
      <w:pPr>
        <w:pStyle w:val="a5"/>
        <w:jc w:val="center"/>
        <w:rPr>
          <w:lang w:val="ru-RU"/>
        </w:rPr>
      </w:pPr>
      <w:r w:rsidRPr="00514EA8">
        <w:rPr>
          <w:lang w:val="ru-RU"/>
        </w:rPr>
        <w:t xml:space="preserve"> қималарын есептеу</w:t>
      </w:r>
    </w:p>
    <w:p w:rsidR="00514EA8" w:rsidRPr="00514EA8" w:rsidRDefault="00514EA8" w:rsidP="00514EA8">
      <w:pPr>
        <w:pStyle w:val="a5"/>
        <w:rPr>
          <w:lang w:val="ru-RU"/>
        </w:rPr>
      </w:pPr>
    </w:p>
    <w:p w:rsidR="00514EA8" w:rsidRPr="00514EA8" w:rsidRDefault="00514EA8" w:rsidP="00514EA8">
      <w:pPr>
        <w:pStyle w:val="a5"/>
        <w:jc w:val="center"/>
        <w:rPr>
          <w:lang w:val="ru-RU"/>
        </w:rPr>
      </w:pPr>
      <w:r w:rsidRPr="00514EA8">
        <w:rPr>
          <w:lang w:val="ru-RU"/>
        </w:rPr>
        <w:t>Әдістердің жалпы ережелері</w:t>
      </w:r>
    </w:p>
    <w:p w:rsidR="00514EA8" w:rsidRPr="00514EA8" w:rsidRDefault="00514EA8" w:rsidP="00514EA8">
      <w:pPr>
        <w:pStyle w:val="a5"/>
        <w:rPr>
          <w:lang w:val="ru-RU"/>
        </w:rPr>
      </w:pPr>
    </w:p>
    <w:p w:rsidR="00514EA8" w:rsidRPr="00514EA8" w:rsidRDefault="00514EA8" w:rsidP="00514EA8">
      <w:pPr>
        <w:pStyle w:val="a5"/>
        <w:rPr>
          <w:lang w:val="ru-RU"/>
        </w:rPr>
      </w:pPr>
      <w:r w:rsidRPr="00514EA8">
        <w:rPr>
          <w:lang w:val="ru-RU"/>
        </w:rPr>
        <w:t>Қатаң айтқанда, кернеудің рұқсат етілген жоғалуы үшін қималарды таңдау әдістері 35 кВ-қа дейін жеткізу арқылы желідегі түрлі-түсті металдан жасалған өткізгіштер үшін жасалған. Әдістер осындай кернеу желілерінде қабылданған болжамдарға негізделген.</w:t>
      </w:r>
    </w:p>
    <w:p w:rsidR="00514EA8" w:rsidRPr="00514EA8" w:rsidRDefault="00514EA8" w:rsidP="00514EA8">
      <w:pPr>
        <w:pStyle w:val="a5"/>
        <w:rPr>
          <w:lang w:val="ru-RU"/>
        </w:rPr>
      </w:pPr>
      <w:r w:rsidRPr="00514EA8">
        <w:rPr>
          <w:lang w:val="ru-RU"/>
        </w:rPr>
        <w:t>Рұқсат етілген кернеудің жоғалуы үшін қиманы анықтау әдістерінің негізі x</w:t>
      </w:r>
      <w:r w:rsidRPr="00514EA8">
        <w:rPr>
          <w:vertAlign w:val="subscript"/>
          <w:lang w:val="ru-RU"/>
        </w:rPr>
        <w:t>0</w:t>
      </w:r>
      <w:r w:rsidRPr="00514EA8">
        <w:rPr>
          <w:lang w:val="ru-RU"/>
        </w:rPr>
        <w:t xml:space="preserve"> өткізгіштерінің реактивтік кедергісінің мәні F сымының қимасына іс жүзінде тәуелді емес:</w:t>
      </w:r>
    </w:p>
    <w:p w:rsidR="00514EA8" w:rsidRPr="00514EA8" w:rsidRDefault="00514EA8" w:rsidP="00514EA8">
      <w:pPr>
        <w:pStyle w:val="a5"/>
        <w:rPr>
          <w:lang w:val="ru-RU"/>
        </w:rPr>
      </w:pPr>
      <w:r w:rsidRPr="00514EA8">
        <w:rPr>
          <w:lang w:val="ru-RU"/>
        </w:rPr>
        <w:t>* әуе ЭБЖ үшін x</w:t>
      </w:r>
      <w:r w:rsidRPr="00514EA8">
        <w:rPr>
          <w:vertAlign w:val="subscript"/>
          <w:lang w:val="ru-RU"/>
        </w:rPr>
        <w:t>0</w:t>
      </w:r>
      <w:r w:rsidRPr="00514EA8">
        <w:rPr>
          <w:lang w:val="ru-RU"/>
        </w:rPr>
        <w:t xml:space="preserve"> = 0,36-0,46 Ом/км;</w:t>
      </w:r>
    </w:p>
    <w:p w:rsidR="00514EA8" w:rsidRPr="00514EA8" w:rsidRDefault="00514EA8" w:rsidP="00514EA8">
      <w:pPr>
        <w:pStyle w:val="a5"/>
        <w:rPr>
          <w:lang w:val="ru-RU"/>
        </w:rPr>
      </w:pPr>
      <w:r w:rsidRPr="00514EA8">
        <w:rPr>
          <w:lang w:val="ru-RU"/>
        </w:rPr>
        <w:t>* кернеуі 6 – 10 кВ x</w:t>
      </w:r>
      <w:r w:rsidRPr="00514EA8">
        <w:rPr>
          <w:vertAlign w:val="subscript"/>
          <w:lang w:val="ru-RU"/>
        </w:rPr>
        <w:t>0</w:t>
      </w:r>
      <w:r w:rsidRPr="00514EA8">
        <w:rPr>
          <w:lang w:val="ru-RU"/>
        </w:rPr>
        <w:t xml:space="preserve"> = 0,06 - 0,09 Ом/км кабельдік ЭБЖ үшін;</w:t>
      </w:r>
    </w:p>
    <w:p w:rsidR="00514EA8" w:rsidRPr="00514EA8" w:rsidRDefault="00514EA8" w:rsidP="00514EA8">
      <w:pPr>
        <w:pStyle w:val="a5"/>
        <w:rPr>
          <w:lang w:val="ru-RU"/>
        </w:rPr>
      </w:pPr>
      <w:r w:rsidRPr="00514EA8">
        <w:rPr>
          <w:lang w:val="ru-RU"/>
        </w:rPr>
        <w:t>* кернеуі 35 кВ x</w:t>
      </w:r>
      <w:r w:rsidRPr="00514EA8">
        <w:rPr>
          <w:vertAlign w:val="subscript"/>
          <w:lang w:val="ru-RU"/>
        </w:rPr>
        <w:t>0</w:t>
      </w:r>
      <w:r w:rsidRPr="00514EA8">
        <w:rPr>
          <w:lang w:val="ru-RU"/>
        </w:rPr>
        <w:t xml:space="preserve"> = 0,11 - 0,13 Ом/км кабельдік ЭБЖ үшін.</w:t>
      </w:r>
    </w:p>
    <w:p w:rsidR="00B26350" w:rsidRDefault="00514EA8" w:rsidP="00514EA8">
      <w:pPr>
        <w:pStyle w:val="a5"/>
        <w:rPr>
          <w:lang w:val="ru-RU"/>
        </w:rPr>
      </w:pPr>
      <w:r w:rsidRPr="00514EA8">
        <w:rPr>
          <w:lang w:val="ru-RU"/>
        </w:rPr>
        <w:t>ЭБЖ-де кернеудің рұқсат етілген жоғалу шамасы мынадай формула бойынша учаскелердің қуаты мен кедергісі бойынша есептеледі:</w:t>
      </w:r>
    </w:p>
    <w:p w:rsidR="00B26350" w:rsidRDefault="00B26350" w:rsidP="00B26350">
      <w:pPr>
        <w:pStyle w:val="a5"/>
        <w:rPr>
          <w:sz w:val="24"/>
          <w:lang w:val="ru-RU"/>
        </w:rPr>
      </w:pPr>
    </w:p>
    <w:p w:rsidR="00B26350" w:rsidRDefault="00B26350" w:rsidP="00B26350">
      <w:pPr>
        <w:pStyle w:val="a5"/>
        <w:rPr>
          <w:lang w:val="ru-RU"/>
        </w:rPr>
      </w:pPr>
      <w:r>
        <w:rPr>
          <w:position w:val="-34"/>
          <w:lang w:val="ru-RU"/>
        </w:rPr>
        <w:object w:dxaOrig="9180" w:dyaOrig="11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57.75pt" o:ole="" fillcolor="window">
            <v:imagedata r:id="rId6" o:title=""/>
          </v:shape>
          <o:OLEObject Type="Embed" ProgID="Equation.3" ShapeID="_x0000_i1025" DrawAspect="Content" ObjectID="_1669979489" r:id="rId7"/>
        </w:object>
      </w:r>
    </w:p>
    <w:p w:rsidR="00514EA8" w:rsidRPr="00514EA8" w:rsidRDefault="00514EA8" w:rsidP="00514EA8">
      <w:pPr>
        <w:pStyle w:val="a5"/>
        <w:rPr>
          <w:lang w:val="ru-RU"/>
        </w:rPr>
      </w:pPr>
      <w:r w:rsidRPr="00514EA8">
        <w:rPr>
          <w:lang w:val="ru-RU"/>
        </w:rPr>
        <w:t xml:space="preserve">ол екі </w:t>
      </w:r>
      <w:r>
        <w:rPr>
          <w:lang w:val="ru-RU"/>
        </w:rPr>
        <w:t>құрастырушыдан</w:t>
      </w:r>
      <w:r w:rsidRPr="00514EA8">
        <w:rPr>
          <w:lang w:val="ru-RU"/>
        </w:rPr>
        <w:t xml:space="preserve"> тұрады-белсенді кедергілердегі кернеудің жоғалуы </w:t>
      </w:r>
      <w:r>
        <w:rPr>
          <w:position w:val="-16"/>
          <w:lang w:val="ru-RU"/>
        </w:rPr>
        <w:object w:dxaOrig="859" w:dyaOrig="420">
          <v:shape id="_x0000_i1083" type="#_x0000_t75" style="width:42.75pt;height:21pt" o:ole="" fillcolor="window">
            <v:imagedata r:id="rId8" o:title=""/>
          </v:shape>
          <o:OLEObject Type="Embed" ProgID="Equation.3" ShapeID="_x0000_i1083" DrawAspect="Content" ObjectID="_1669979490" r:id="rId9"/>
        </w:object>
      </w:r>
      <w:r w:rsidRPr="00514EA8">
        <w:rPr>
          <w:lang w:val="ru-RU"/>
        </w:rPr>
        <w:t xml:space="preserve">және реактивті кедергілердегі кернеудің жоғалуы </w:t>
      </w:r>
      <w:r>
        <w:rPr>
          <w:position w:val="-16"/>
          <w:lang w:val="ru-RU"/>
        </w:rPr>
        <w:object w:dxaOrig="580" w:dyaOrig="420">
          <v:shape id="_x0000_i1084" type="#_x0000_t75" style="width:29.25pt;height:21pt" o:ole="" fillcolor="window">
            <v:imagedata r:id="rId10" o:title=""/>
          </v:shape>
          <o:OLEObject Type="Embed" ProgID="Equation.3" ShapeID="_x0000_i1084" DrawAspect="Content" ObjectID="_1669979491" r:id="rId11"/>
        </w:object>
      </w:r>
      <w:r w:rsidRPr="00514EA8">
        <w:rPr>
          <w:lang w:val="ru-RU"/>
        </w:rPr>
        <w:t>.</w:t>
      </w:r>
    </w:p>
    <w:p w:rsidR="00514EA8" w:rsidRDefault="00514EA8" w:rsidP="00514EA8">
      <w:pPr>
        <w:pStyle w:val="a5"/>
        <w:rPr>
          <w:lang w:val="ru-RU"/>
        </w:rPr>
      </w:pPr>
      <w:r w:rsidRPr="00514EA8">
        <w:rPr>
          <w:lang w:val="ru-RU"/>
        </w:rPr>
        <w:t>x</w:t>
      </w:r>
      <w:r w:rsidRPr="00514EA8">
        <w:rPr>
          <w:vertAlign w:val="subscript"/>
          <w:lang w:val="ru-RU"/>
        </w:rPr>
        <w:t>0</w:t>
      </w:r>
      <w:r w:rsidRPr="00514EA8">
        <w:rPr>
          <w:lang w:val="ru-RU"/>
        </w:rPr>
        <w:t xml:space="preserve"> іс жүзінде сымның көлденең қимасына тәуелді емес екенін ескере отырып, оның өзгеруінің көрсетілген диапазондарындағы x</w:t>
      </w:r>
      <w:r w:rsidRPr="00514EA8">
        <w:rPr>
          <w:vertAlign w:val="subscript"/>
          <w:lang w:val="ru-RU"/>
        </w:rPr>
        <w:t>0</w:t>
      </w:r>
      <w:r w:rsidRPr="00514EA8">
        <w:rPr>
          <w:vertAlign w:val="subscript"/>
          <w:lang w:val="ru-RU"/>
        </w:rPr>
        <w:t>ср</w:t>
      </w:r>
      <w:r w:rsidRPr="00514EA8">
        <w:rPr>
          <w:vertAlign w:val="subscript"/>
          <w:lang w:val="ru-RU"/>
        </w:rPr>
        <w:t xml:space="preserve"> </w:t>
      </w:r>
      <w:r w:rsidRPr="00514EA8">
        <w:rPr>
          <w:lang w:val="ru-RU"/>
        </w:rPr>
        <w:t xml:space="preserve">реакциясының орташа мәнін көрсете отырып, өткізгіштің көлденең қимасын есептегенге </w:t>
      </w:r>
      <w:r>
        <w:rPr>
          <w:position w:val="-16"/>
          <w:lang w:val="ru-RU"/>
        </w:rPr>
        <w:object w:dxaOrig="580" w:dyaOrig="420">
          <v:shape id="_x0000_i1085" type="#_x0000_t75" style="width:29.25pt;height:21pt" o:ole="" fillcolor="window">
            <v:imagedata r:id="rId10" o:title=""/>
          </v:shape>
          <o:OLEObject Type="Embed" ProgID="Equation.3" ShapeID="_x0000_i1085" DrawAspect="Content" ObjectID="_1669979492" r:id="rId12"/>
        </w:object>
      </w:r>
      <w:r w:rsidRPr="00514EA8">
        <w:rPr>
          <w:lang w:val="ru-RU"/>
        </w:rPr>
        <w:t>дейін есептеуге болады:</w:t>
      </w:r>
    </w:p>
    <w:p w:rsidR="00B26350" w:rsidRDefault="00B26350" w:rsidP="00B26350">
      <w:pPr>
        <w:pStyle w:val="a5"/>
        <w:rPr>
          <w:sz w:val="20"/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34"/>
          <w:lang w:val="ru-RU"/>
        </w:rPr>
        <w:object w:dxaOrig="2540" w:dyaOrig="820">
          <v:shape id="_x0000_i1026" type="#_x0000_t75" style="width:126.75pt;height:41.25pt" o:ole="" fillcolor="window">
            <v:imagedata r:id="rId13" o:title=""/>
          </v:shape>
          <o:OLEObject Type="Embed" ProgID="Equation.3" ShapeID="_x0000_i1026" DrawAspect="Content" ObjectID="_1669979493" r:id="rId14"/>
        </w:object>
      </w:r>
    </w:p>
    <w:p w:rsidR="00B26350" w:rsidRDefault="00B26350" w:rsidP="00B26350">
      <w:pPr>
        <w:pStyle w:val="a5"/>
        <w:jc w:val="center"/>
        <w:rPr>
          <w:sz w:val="24"/>
          <w:lang w:val="ru-RU"/>
        </w:rPr>
      </w:pPr>
    </w:p>
    <w:p w:rsidR="00261843" w:rsidRPr="00261843" w:rsidRDefault="00261843" w:rsidP="00261843">
      <w:pPr>
        <w:pStyle w:val="a5"/>
        <w:rPr>
          <w:lang w:val="ru-RU"/>
        </w:rPr>
      </w:pPr>
      <w:r w:rsidRPr="00261843">
        <w:rPr>
          <w:lang w:val="ru-RU"/>
        </w:rPr>
        <w:t>ЭБЖ-дегі рұқсат етілген кернеудің берілген шамасы бойынша белсенді кедергілердегі кернеудің жоғалу үлесін есептейді:</w:t>
      </w:r>
    </w:p>
    <w:p w:rsidR="00B26350" w:rsidRDefault="00B26350" w:rsidP="00261843">
      <w:pPr>
        <w:pStyle w:val="a5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16"/>
          <w:lang w:val="ru-RU"/>
        </w:rPr>
        <w:object w:dxaOrig="2659" w:dyaOrig="420">
          <v:shape id="_x0000_i1027" type="#_x0000_t75" style="width:132.75pt;height:21pt" o:ole="" fillcolor="window">
            <v:imagedata r:id="rId15" o:title=""/>
          </v:shape>
          <o:OLEObject Type="Embed" ProgID="Equation.3" ShapeID="_x0000_i1027" DrawAspect="Content" ObjectID="_1669979494" r:id="rId16"/>
        </w:object>
      </w:r>
      <w:r>
        <w:rPr>
          <w:lang w:val="ru-RU"/>
        </w:rPr>
        <w:t>.</w: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B26350" w:rsidRDefault="00261843" w:rsidP="00B26350">
      <w:pPr>
        <w:pStyle w:val="a5"/>
        <w:rPr>
          <w:lang w:val="ru-RU"/>
        </w:rPr>
      </w:pPr>
      <w:r w:rsidRPr="00261843">
        <w:rPr>
          <w:lang w:val="ru-RU"/>
        </w:rPr>
        <w:t>Белсенді кедергілердегі кернеудің жоғалуын есептеу үшін өрнекте</w:t>
      </w:r>
      <w:r>
        <w:rPr>
          <w:lang w:val="ru-RU"/>
        </w:rPr>
        <w:t xml:space="preserve">рі </w:t>
      </w:r>
    </w:p>
    <w:p w:rsidR="00261843" w:rsidRDefault="00261843" w:rsidP="00B26350">
      <w:pPr>
        <w:pStyle w:val="a5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34"/>
          <w:lang w:val="ru-RU"/>
        </w:rPr>
        <w:object w:dxaOrig="3220" w:dyaOrig="800">
          <v:shape id="_x0000_i1028" type="#_x0000_t75" style="width:161.25pt;height:39.75pt" o:ole="" fillcolor="window">
            <v:imagedata r:id="rId17" o:title=""/>
          </v:shape>
          <o:OLEObject Type="Embed" ProgID="Equation.3" ShapeID="_x0000_i1028" DrawAspect="Content" ObjectID="_1669979495" r:id="rId18"/>
        </w:objec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261843" w:rsidRDefault="00261843" w:rsidP="00B26350">
      <w:pPr>
        <w:pStyle w:val="a5"/>
        <w:ind w:firstLine="0"/>
        <w:rPr>
          <w:lang w:val="ru-RU"/>
        </w:rPr>
      </w:pPr>
      <w:r>
        <w:rPr>
          <w:lang w:val="ru-RU"/>
        </w:rPr>
        <w:t>қимаға келесі параметр тәуелді</w:t>
      </w:r>
    </w:p>
    <w:p w:rsidR="00B26350" w:rsidRDefault="00B26350" w:rsidP="00261843">
      <w:pPr>
        <w:pStyle w:val="a5"/>
        <w:ind w:firstLine="0"/>
        <w:jc w:val="center"/>
        <w:rPr>
          <w:lang w:val="ru-RU"/>
        </w:rPr>
      </w:pPr>
      <w:r>
        <w:rPr>
          <w:position w:val="-32"/>
          <w:lang w:val="ru-RU"/>
        </w:rPr>
        <w:object w:dxaOrig="1080" w:dyaOrig="760">
          <v:shape id="_x0000_i1029" type="#_x0000_t75" style="width:54pt;height:38.25pt" o:ole="" fillcolor="window">
            <v:imagedata r:id="rId19" o:title=""/>
          </v:shape>
          <o:OLEObject Type="Embed" ProgID="Equation.3" ShapeID="_x0000_i1029" DrawAspect="Content" ObjectID="_1669979496" r:id="rId20"/>
        </w:object>
      </w:r>
      <w:r>
        <w:rPr>
          <w:lang w:val="ru-RU"/>
        </w:rPr>
        <w:t>,</w:t>
      </w:r>
    </w:p>
    <w:p w:rsidR="00261843" w:rsidRDefault="00261843" w:rsidP="00261843">
      <w:pPr>
        <w:pStyle w:val="a5"/>
        <w:ind w:firstLine="0"/>
        <w:jc w:val="center"/>
        <w:rPr>
          <w:lang w:val="ru-RU"/>
        </w:rPr>
      </w:pPr>
    </w:p>
    <w:p w:rsidR="00261843" w:rsidRPr="00261843" w:rsidRDefault="00261843" w:rsidP="00261843">
      <w:pPr>
        <w:pStyle w:val="a5"/>
        <w:rPr>
          <w:lang w:val="ru-RU"/>
        </w:rPr>
      </w:pPr>
      <w:r>
        <w:rPr>
          <w:lang w:val="ru-RU"/>
        </w:rPr>
        <w:t>мұнда</w:t>
      </w:r>
      <w:r w:rsidR="00B26350">
        <w:rPr>
          <w:lang w:val="ru-RU"/>
        </w:rPr>
        <w:t xml:space="preserve"> </w:t>
      </w:r>
      <w:r w:rsidR="00B26350">
        <w:rPr>
          <w:position w:val="-10"/>
          <w:lang w:val="ru-RU"/>
        </w:rPr>
        <w:object w:dxaOrig="419" w:dyaOrig="280">
          <v:shape id="_x0000_i1030" type="#_x0000_t75" style="width:21pt;height:14.25pt" o:ole="" fillcolor="window">
            <v:imagedata r:id="rId21" o:title=""/>
          </v:shape>
          <o:OLEObject Type="Embed" ProgID="Equation.3" ShapeID="_x0000_i1030" DrawAspect="Content" ObjectID="_1669979497" r:id="rId22"/>
        </w:object>
      </w:r>
      <w:r w:rsidRPr="00261843">
        <w:t xml:space="preserve"> </w:t>
      </w:r>
      <w:r w:rsidRPr="00261843">
        <w:rPr>
          <w:lang w:val="ru-RU"/>
        </w:rPr>
        <w:t>сым материалының меншікті өткізгіштігі.</w:t>
      </w:r>
    </w:p>
    <w:p w:rsidR="00B26350" w:rsidRDefault="00261843" w:rsidP="00B26350">
      <w:pPr>
        <w:pStyle w:val="a5"/>
        <w:rPr>
          <w:lang w:val="ru-RU"/>
        </w:rPr>
      </w:pPr>
      <w:r w:rsidRPr="00261843">
        <w:rPr>
          <w:lang w:val="ru-RU"/>
        </w:rPr>
        <w:t xml:space="preserve">Егер </w:t>
      </w:r>
      <w:r>
        <w:rPr>
          <w:lang w:val="ru-RU"/>
        </w:rPr>
        <w:t>БЭЖ</w:t>
      </w:r>
      <w:r w:rsidRPr="00261843">
        <w:rPr>
          <w:lang w:val="ru-RU"/>
        </w:rPr>
        <w:t xml:space="preserve"> тек бір бөлім</w:t>
      </w:r>
      <w:r>
        <w:rPr>
          <w:lang w:val="ru-RU"/>
        </w:rPr>
        <w:t>шеде</w:t>
      </w:r>
      <w:r w:rsidRPr="00261843">
        <w:rPr>
          <w:lang w:val="ru-RU"/>
        </w:rPr>
        <w:t xml:space="preserve"> тұрса, онда қиманың мәнін </w:t>
      </w:r>
      <w:r>
        <w:rPr>
          <w:position w:val="-16"/>
          <w:lang w:val="ru-RU"/>
        </w:rPr>
        <w:object w:dxaOrig="859" w:dyaOrig="420">
          <v:shape id="_x0000_i1086" type="#_x0000_t75" style="width:42.75pt;height:21pt" o:ole="" fillcolor="window">
            <v:imagedata r:id="rId23" o:title=""/>
          </v:shape>
          <o:OLEObject Type="Embed" ProgID="Equation.3" ShapeID="_x0000_i1086" DrawAspect="Content" ObjectID="_1669979498" r:id="rId24"/>
        </w:object>
      </w:r>
      <w:r w:rsidRPr="00261843">
        <w:rPr>
          <w:lang w:val="ru-RU"/>
        </w:rPr>
        <w:t>өрнектен анықтауға болады</w:t>
      </w:r>
      <w:r w:rsidR="00B26350">
        <w:rPr>
          <w:lang w:val="ru-RU"/>
        </w:rPr>
        <w:t>:</w:t>
      </w: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38"/>
          <w:lang w:val="ru-RU"/>
        </w:rPr>
        <w:object w:dxaOrig="2520" w:dyaOrig="820">
          <v:shape id="_x0000_i1031" type="#_x0000_t75" style="width:126pt;height:41.25pt" o:ole="" fillcolor="window">
            <v:imagedata r:id="rId25" o:title=""/>
          </v:shape>
          <o:OLEObject Type="Embed" ProgID="Equation.3" ShapeID="_x0000_i1031" DrawAspect="Content" ObjectID="_1669979499" r:id="rId26"/>
        </w:objec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261843" w:rsidRDefault="00261843" w:rsidP="00B26350">
      <w:pPr>
        <w:pStyle w:val="a5"/>
        <w:rPr>
          <w:lang w:val="ru-RU"/>
        </w:rPr>
      </w:pPr>
    </w:p>
    <w:p w:rsidR="00261843" w:rsidRPr="00261843" w:rsidRDefault="00261843" w:rsidP="00261843">
      <w:pPr>
        <w:pStyle w:val="a5"/>
        <w:ind w:left="567"/>
        <w:rPr>
          <w:lang w:val="ru-RU"/>
        </w:rPr>
      </w:pPr>
      <w:r>
        <w:rPr>
          <w:lang w:val="ru-RU"/>
        </w:rPr>
        <w:t>БЭЖ</w:t>
      </w:r>
      <w:r w:rsidRPr="00261843">
        <w:rPr>
          <w:lang w:val="ru-RU"/>
        </w:rPr>
        <w:t xml:space="preserve"> учаскелері көп болған кезде өткізгіштердің қималарын есептеу үшін қосымша шарттар қажет. Олардың үшеуі бар:</w:t>
      </w:r>
    </w:p>
    <w:p w:rsidR="00261843" w:rsidRPr="00261843" w:rsidRDefault="00261843" w:rsidP="00261843">
      <w:pPr>
        <w:pStyle w:val="a5"/>
        <w:ind w:left="567"/>
        <w:rPr>
          <w:lang w:val="ru-RU"/>
        </w:rPr>
      </w:pPr>
      <w:r w:rsidRPr="00261843">
        <w:rPr>
          <w:lang w:val="ru-RU"/>
        </w:rPr>
        <w:t>* барлық учаскелердегі қималардың тұрақтылығы F=const;</w:t>
      </w:r>
    </w:p>
    <w:p w:rsidR="00261843" w:rsidRPr="00261843" w:rsidRDefault="00261843" w:rsidP="00261843">
      <w:pPr>
        <w:pStyle w:val="a5"/>
        <w:ind w:left="567"/>
        <w:rPr>
          <w:lang w:val="ru-RU"/>
        </w:rPr>
      </w:pPr>
      <w:r w:rsidRPr="00261843">
        <w:rPr>
          <w:lang w:val="ru-RU"/>
        </w:rPr>
        <w:t>*</w:t>
      </w:r>
      <w:r>
        <w:rPr>
          <w:position w:val="-6"/>
          <w:lang w:val="ru-RU"/>
        </w:rPr>
        <w:object w:dxaOrig="580" w:dyaOrig="300">
          <v:shape id="_x0000_i1087" type="#_x0000_t75" style="width:29.25pt;height:15pt" o:ole="" fillcolor="window">
            <v:imagedata r:id="rId27" o:title=""/>
          </v:shape>
          <o:OLEObject Type="Embed" ProgID="Equation.3" ShapeID="_x0000_i1087" DrawAspect="Content" ObjectID="_1669979500" r:id="rId28"/>
        </w:object>
      </w:r>
      <w:r>
        <w:rPr>
          <w:i/>
          <w:lang w:val="en-US"/>
        </w:rPr>
        <w:t>min</w:t>
      </w:r>
      <w:r w:rsidRPr="00261843">
        <w:rPr>
          <w:lang w:val="ru-RU"/>
        </w:rPr>
        <w:t xml:space="preserve"> өткізгіш материалды ең аз тұтыну;</w:t>
      </w:r>
    </w:p>
    <w:p w:rsidR="00261843" w:rsidRPr="00261843" w:rsidRDefault="00261843" w:rsidP="00261843">
      <w:pPr>
        <w:pStyle w:val="a5"/>
        <w:ind w:left="567"/>
        <w:rPr>
          <w:lang w:val="ru-RU"/>
        </w:rPr>
      </w:pPr>
      <w:r w:rsidRPr="00261843">
        <w:rPr>
          <w:lang w:val="ru-RU"/>
        </w:rPr>
        <w:t xml:space="preserve">* </w:t>
      </w:r>
      <w:r>
        <w:rPr>
          <w:position w:val="-6"/>
          <w:lang w:val="ru-RU"/>
        </w:rPr>
        <w:object w:dxaOrig="760" w:dyaOrig="300">
          <v:shape id="_x0000_i1088" type="#_x0000_t75" style="width:38.25pt;height:15pt" o:ole="" fillcolor="window">
            <v:imagedata r:id="rId29" o:title=""/>
          </v:shape>
          <o:OLEObject Type="Embed" ProgID="Equation.3" ShapeID="_x0000_i1088" DrawAspect="Content" ObjectID="_1669979501" r:id="rId30"/>
        </w:object>
      </w:r>
      <w:r>
        <w:rPr>
          <w:i/>
          <w:lang w:val="en-US"/>
        </w:rPr>
        <w:t>min</w:t>
      </w:r>
      <w:r w:rsidRPr="00261843">
        <w:rPr>
          <w:lang w:val="ru-RU"/>
        </w:rPr>
        <w:t xml:space="preserve"> белсенді қуатының ең аз шығыны.</w:t>
      </w:r>
    </w:p>
    <w:p w:rsidR="00261843" w:rsidRPr="00261843" w:rsidRDefault="00261843" w:rsidP="00261843">
      <w:pPr>
        <w:pStyle w:val="a5"/>
        <w:ind w:left="567"/>
        <w:rPr>
          <w:lang w:val="ru-RU"/>
        </w:rPr>
      </w:pPr>
    </w:p>
    <w:p w:rsidR="00261843" w:rsidRDefault="00261843" w:rsidP="00261843">
      <w:pPr>
        <w:pStyle w:val="a5"/>
        <w:ind w:left="567"/>
        <w:jc w:val="center"/>
        <w:rPr>
          <w:lang w:val="ru-RU"/>
        </w:rPr>
      </w:pPr>
      <w:r w:rsidRPr="00261843">
        <w:rPr>
          <w:lang w:val="ru-RU"/>
        </w:rPr>
        <w:t xml:space="preserve">Учаскелердегі қималардың тұрақтылығы жағдайынан </w:t>
      </w:r>
    </w:p>
    <w:p w:rsidR="00261843" w:rsidRPr="00261843" w:rsidRDefault="00261843" w:rsidP="00261843">
      <w:pPr>
        <w:pStyle w:val="a5"/>
        <w:ind w:left="567"/>
        <w:jc w:val="center"/>
        <w:rPr>
          <w:lang w:val="ru-RU"/>
        </w:rPr>
      </w:pPr>
      <w:r w:rsidRPr="00261843">
        <w:rPr>
          <w:lang w:val="ru-RU"/>
        </w:rPr>
        <w:t>сымдардың қималарын есептеу</w:t>
      </w:r>
    </w:p>
    <w:p w:rsidR="00261843" w:rsidRPr="00261843" w:rsidRDefault="00261843" w:rsidP="00261843">
      <w:pPr>
        <w:pStyle w:val="a5"/>
        <w:ind w:left="567"/>
        <w:rPr>
          <w:lang w:val="ru-RU"/>
        </w:rPr>
      </w:pPr>
    </w:p>
    <w:p w:rsidR="00B26350" w:rsidRDefault="00261843" w:rsidP="00261843">
      <w:pPr>
        <w:pStyle w:val="a5"/>
        <w:rPr>
          <w:lang w:val="ru-RU"/>
        </w:rPr>
      </w:pPr>
      <w:r w:rsidRPr="00261843">
        <w:rPr>
          <w:lang w:val="ru-RU"/>
        </w:rPr>
        <w:t xml:space="preserve">Көбінесе, жобаланған электр желісінің біркелкілігі үшін практикалық себептерге байланысты оның бөліктері бір </w:t>
      </w:r>
      <w:r>
        <w:rPr>
          <w:lang w:val="ru-RU"/>
        </w:rPr>
        <w:t>марканың</w:t>
      </w:r>
      <w:r w:rsidRPr="00261843">
        <w:rPr>
          <w:lang w:val="ru-RU"/>
        </w:rPr>
        <w:t xml:space="preserve"> сымымен орындалады. Бұл жағдайда белсенді кедергілердегі кернеудің жоғалуын есептеу формуласы келесідей ұсынылуы мүмкін:</w:t>
      </w:r>
    </w:p>
    <w:p w:rsidR="00B26350" w:rsidRDefault="00B26350" w:rsidP="00B26350">
      <w:pPr>
        <w:pStyle w:val="a5"/>
        <w:ind w:left="567" w:firstLine="0"/>
        <w:jc w:val="center"/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34"/>
          <w:lang w:val="ru-RU"/>
        </w:rPr>
        <w:object w:dxaOrig="7600" w:dyaOrig="800">
          <v:shape id="_x0000_i1032" type="#_x0000_t75" style="width:380.25pt;height:39.75pt" o:ole="" fillcolor="window">
            <v:imagedata r:id="rId31" o:title=""/>
          </v:shape>
          <o:OLEObject Type="Embed" ProgID="Equation.3" ShapeID="_x0000_i1032" DrawAspect="Content" ObjectID="_1669979502" r:id="rId32"/>
        </w:object>
      </w:r>
      <w:r>
        <w:rPr>
          <w:lang w:val="ru-RU"/>
        </w:rPr>
        <w:t>.</w: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B26350" w:rsidRDefault="00261843" w:rsidP="00B26350">
      <w:pPr>
        <w:pStyle w:val="a5"/>
        <w:rPr>
          <w:lang w:val="ru-RU"/>
        </w:rPr>
      </w:pPr>
      <w:r>
        <w:rPr>
          <w:lang w:val="ru-RU"/>
        </w:rPr>
        <w:t>Бұдан сым қимасының шамасы анықталады</w:t>
      </w:r>
      <w:r w:rsidR="00B26350">
        <w:rPr>
          <w:lang w:val="ru-RU"/>
        </w:rPr>
        <w:t>:</w:t>
      </w:r>
    </w:p>
    <w:p w:rsidR="00B26350" w:rsidRDefault="00B26350" w:rsidP="00B26350">
      <w:pPr>
        <w:pStyle w:val="a5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38"/>
          <w:lang w:val="ru-RU"/>
        </w:rPr>
        <w:object w:dxaOrig="2520" w:dyaOrig="1200">
          <v:shape id="_x0000_i1033" type="#_x0000_t75" style="width:126pt;height:60pt" o:ole="" fillcolor="window">
            <v:imagedata r:id="rId33" o:title=""/>
          </v:shape>
          <o:OLEObject Type="Embed" ProgID="Equation.3" ShapeID="_x0000_i1033" DrawAspect="Content" ObjectID="_1669979503" r:id="rId34"/>
        </w:objec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67531F" w:rsidRDefault="0067531F" w:rsidP="00B26350">
      <w:pPr>
        <w:pStyle w:val="a5"/>
        <w:rPr>
          <w:lang w:val="ru-RU"/>
        </w:rPr>
      </w:pPr>
      <w:r w:rsidRPr="0067531F">
        <w:rPr>
          <w:lang w:val="ru-RU"/>
        </w:rPr>
        <w:t>Алынған қиманың мәні ең жақын стандартқа дейін дөңгелектенеді. Ол үшін анықтамалық r</w:t>
      </w:r>
      <w:r w:rsidRPr="0067531F">
        <w:rPr>
          <w:vertAlign w:val="subscript"/>
          <w:lang w:val="ru-RU"/>
        </w:rPr>
        <w:t>0</w:t>
      </w:r>
      <w:r w:rsidRPr="0067531F">
        <w:rPr>
          <w:lang w:val="ru-RU"/>
        </w:rPr>
        <w:t xml:space="preserve"> және x</w:t>
      </w:r>
      <w:r w:rsidRPr="0067531F">
        <w:rPr>
          <w:vertAlign w:val="subscript"/>
          <w:lang w:val="ru-RU"/>
        </w:rPr>
        <w:t>0</w:t>
      </w:r>
      <w:r w:rsidRPr="0067531F">
        <w:rPr>
          <w:lang w:val="ru-RU"/>
        </w:rPr>
        <w:t xml:space="preserve"> мәндерін анықтайды. Тексеру есебі </w:t>
      </w:r>
      <w:r>
        <w:rPr>
          <w:lang w:val="ru-RU"/>
        </w:rPr>
        <w:t xml:space="preserve">арқылы </w:t>
      </w:r>
      <w:r w:rsidRPr="0067531F">
        <w:rPr>
          <w:lang w:val="ru-RU"/>
        </w:rPr>
        <w:t>кернеудің нақты жоғалуын анықтайды</w:t>
      </w: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34"/>
          <w:lang w:val="ru-RU"/>
        </w:rPr>
        <w:object w:dxaOrig="4240" w:dyaOrig="800">
          <v:shape id="_x0000_i1034" type="#_x0000_t75" style="width:212.25pt;height:39.75pt" o:ole="" fillcolor="window">
            <v:imagedata r:id="rId35" o:title=""/>
          </v:shape>
          <o:OLEObject Type="Embed" ProgID="Equation.3" ShapeID="_x0000_i1034" DrawAspect="Content" ObjectID="_1669979504" r:id="rId36"/>
        </w:objec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67531F" w:rsidRPr="0067531F" w:rsidRDefault="0067531F" w:rsidP="0067531F">
      <w:pPr>
        <w:pStyle w:val="a5"/>
        <w:rPr>
          <w:lang w:val="ru-RU"/>
        </w:rPr>
      </w:pPr>
      <w:r w:rsidRPr="0067531F">
        <w:rPr>
          <w:lang w:val="ru-RU"/>
        </w:rPr>
        <w:lastRenderedPageBreak/>
        <w:t>және оны рұқсат етілгенмен салыстырыңыз. Егер кернеудің жоғалуының нақты мәні рұқсат етілген мәннен үлкен болса, онда бөлім келесі стандартқа дейін көбейтіліп, есептеу қайталанады.</w:t>
      </w:r>
    </w:p>
    <w:p w:rsidR="0067531F" w:rsidRPr="0067531F" w:rsidRDefault="0067531F" w:rsidP="0067531F">
      <w:pPr>
        <w:pStyle w:val="a5"/>
        <w:rPr>
          <w:lang w:val="ru-RU"/>
        </w:rPr>
      </w:pPr>
      <w:r w:rsidRPr="0067531F">
        <w:rPr>
          <w:lang w:val="ru-RU"/>
        </w:rPr>
        <w:t>Егер қима ең жақын үлкен мәнге дөңгелектенсе және осы сымның нақты x</w:t>
      </w:r>
      <w:r w:rsidRPr="0067531F">
        <w:rPr>
          <w:vertAlign w:val="subscript"/>
          <w:lang w:val="ru-RU"/>
        </w:rPr>
        <w:t>0</w:t>
      </w:r>
      <w:r w:rsidRPr="0067531F">
        <w:rPr>
          <w:lang w:val="ru-RU"/>
        </w:rPr>
        <w:t xml:space="preserve"> мәні x</w:t>
      </w:r>
      <w:r w:rsidRPr="0067531F">
        <w:rPr>
          <w:vertAlign w:val="subscript"/>
          <w:lang w:val="ru-RU"/>
        </w:rPr>
        <w:t>0 ср</w:t>
      </w:r>
      <w:r w:rsidRPr="0067531F">
        <w:rPr>
          <w:lang w:val="ru-RU"/>
        </w:rPr>
        <w:t>-ден аз болса, тексеру есебі орындалмайды.</w:t>
      </w:r>
    </w:p>
    <w:p w:rsidR="0067531F" w:rsidRPr="0067531F" w:rsidRDefault="0067531F" w:rsidP="0067531F">
      <w:pPr>
        <w:pStyle w:val="a5"/>
        <w:rPr>
          <w:lang w:val="ru-RU"/>
        </w:rPr>
      </w:pPr>
      <w:r w:rsidRPr="0067531F">
        <w:rPr>
          <w:lang w:val="ru-RU"/>
        </w:rPr>
        <w:t xml:space="preserve">Соңында таңдалған </w:t>
      </w:r>
      <w:r>
        <w:rPr>
          <w:lang w:val="ru-RU"/>
        </w:rPr>
        <w:t>қиманы қыздыру арқылы тексер</w:t>
      </w:r>
      <w:r w:rsidRPr="0067531F">
        <w:rPr>
          <w:lang w:val="ru-RU"/>
        </w:rPr>
        <w:t>еді:</w:t>
      </w:r>
    </w:p>
    <w:p w:rsidR="00B26350" w:rsidRDefault="00B26350" w:rsidP="00B26350">
      <w:pPr>
        <w:pStyle w:val="a5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14"/>
          <w:lang w:val="ru-RU"/>
        </w:rPr>
        <w:object w:dxaOrig="960" w:dyaOrig="400">
          <v:shape id="_x0000_i1035" type="#_x0000_t75" style="width:48pt;height:20.25pt" o:ole="" fillcolor="window">
            <v:imagedata r:id="rId37" o:title=""/>
          </v:shape>
          <o:OLEObject Type="Embed" ProgID="Equation.3" ShapeID="_x0000_i1035" DrawAspect="Content" ObjectID="_1669979505" r:id="rId38"/>
        </w:object>
      </w:r>
    </w:p>
    <w:p w:rsidR="0067531F" w:rsidRDefault="0067531F" w:rsidP="00B26350">
      <w:pPr>
        <w:pStyle w:val="a5"/>
        <w:jc w:val="center"/>
        <w:rPr>
          <w:lang w:val="ru-RU"/>
        </w:rPr>
      </w:pPr>
    </w:p>
    <w:p w:rsidR="0067531F" w:rsidRDefault="0067531F" w:rsidP="0067531F">
      <w:pPr>
        <w:pStyle w:val="a5"/>
        <w:jc w:val="center"/>
        <w:rPr>
          <w:lang w:val="ru-RU"/>
        </w:rPr>
      </w:pPr>
      <w:r>
        <w:rPr>
          <w:lang w:val="ru-RU"/>
        </w:rPr>
        <w:t>Ө</w:t>
      </w:r>
      <w:r w:rsidRPr="0067531F">
        <w:rPr>
          <w:lang w:val="ru-RU"/>
        </w:rPr>
        <w:t>ткізгіш материал</w:t>
      </w:r>
      <w:r>
        <w:rPr>
          <w:lang w:val="ru-RU"/>
        </w:rPr>
        <w:t>дың м</w:t>
      </w:r>
      <w:r w:rsidRPr="0067531F">
        <w:rPr>
          <w:lang w:val="ru-RU"/>
        </w:rPr>
        <w:t>инималды тұтыну жағдайынан</w:t>
      </w:r>
    </w:p>
    <w:p w:rsidR="0067531F" w:rsidRPr="0067531F" w:rsidRDefault="0067531F" w:rsidP="0067531F">
      <w:pPr>
        <w:pStyle w:val="a5"/>
        <w:jc w:val="center"/>
        <w:rPr>
          <w:lang w:val="ru-RU"/>
        </w:rPr>
      </w:pPr>
      <w:r w:rsidRPr="0067531F">
        <w:rPr>
          <w:lang w:val="ru-RU"/>
        </w:rPr>
        <w:t xml:space="preserve"> сымдардың қималарын есептеу</w:t>
      </w:r>
    </w:p>
    <w:p w:rsidR="0067531F" w:rsidRPr="0067531F" w:rsidRDefault="0067531F" w:rsidP="0067531F">
      <w:pPr>
        <w:pStyle w:val="a5"/>
        <w:jc w:val="center"/>
        <w:rPr>
          <w:lang w:val="ru-RU"/>
        </w:rPr>
      </w:pPr>
    </w:p>
    <w:p w:rsidR="0067531F" w:rsidRPr="0067531F" w:rsidRDefault="0067531F" w:rsidP="0067531F">
      <w:pPr>
        <w:pStyle w:val="a5"/>
        <w:rPr>
          <w:lang w:val="ru-RU"/>
        </w:rPr>
      </w:pPr>
      <w:r w:rsidRPr="0067531F">
        <w:rPr>
          <w:lang w:val="ru-RU"/>
        </w:rPr>
        <w:t xml:space="preserve">Бірнеше тұтынушыларды </w:t>
      </w:r>
      <w:r>
        <w:rPr>
          <w:lang w:val="ru-RU"/>
        </w:rPr>
        <w:t>қоректендіретін</w:t>
      </w:r>
      <w:r w:rsidRPr="0067531F">
        <w:rPr>
          <w:lang w:val="ru-RU"/>
        </w:rPr>
        <w:t xml:space="preserve"> электр желілерінде қуат көзінен алыстаған сайын жүктеме азаяды. Электр желілерінде бір секциялық сымдарды қолдану, пайдалану және құрылыс аспектілерінде тиімді болса да, әрқашан экономикалық тұрғыдан тиімді бола бермейді. Соңғы </w:t>
      </w:r>
      <w:r>
        <w:rPr>
          <w:lang w:val="ru-RU"/>
        </w:rPr>
        <w:t xml:space="preserve">учаскелерде </w:t>
      </w:r>
      <w:r w:rsidRPr="0067531F">
        <w:rPr>
          <w:lang w:val="ru-RU"/>
        </w:rPr>
        <w:t>сым әрдайым жүктелмейді. Бұл өткізгіш материалдың шамадан тыс тұтынылуына әкеледі.</w:t>
      </w:r>
    </w:p>
    <w:p w:rsidR="00B26350" w:rsidRDefault="0067531F" w:rsidP="0067531F">
      <w:pPr>
        <w:pStyle w:val="a5"/>
        <w:rPr>
          <w:lang w:val="ru-RU"/>
        </w:rPr>
      </w:pPr>
      <w:r w:rsidRPr="0067531F">
        <w:rPr>
          <w:lang w:val="ru-RU"/>
        </w:rPr>
        <w:t xml:space="preserve">Осылайша, </w:t>
      </w:r>
      <w:r>
        <w:rPr>
          <w:position w:val="-16"/>
          <w:lang w:val="ru-RU"/>
        </w:rPr>
        <w:object w:dxaOrig="779" w:dyaOrig="420">
          <v:shape id="_x0000_i1089" type="#_x0000_t75" style="width:39pt;height:21pt" o:ole="" fillcolor="window">
            <v:imagedata r:id="rId39" o:title=""/>
          </v:shape>
          <o:OLEObject Type="Embed" ProgID="Equation.3" ShapeID="_x0000_i1089" DrawAspect="Content" ObjectID="_1669979506" r:id="rId40"/>
        </w:object>
      </w:r>
      <w:r w:rsidRPr="0067531F">
        <w:rPr>
          <w:lang w:val="ru-RU"/>
        </w:rPr>
        <w:t>шамадан аспау және өткізгіш материалды барынша үнемдеуді қамтамасыз ету үшін қуат көзінен алыстаған сайын қималардың шамалары қалай азайтылуы керек екенін білу қажет.</w:t>
      </w:r>
    </w:p>
    <w:p w:rsidR="00B26350" w:rsidRDefault="0067531F" w:rsidP="00B26350">
      <w:pPr>
        <w:pStyle w:val="a5"/>
        <w:rPr>
          <w:lang w:val="ru-RU"/>
        </w:rPr>
      </w:pPr>
      <w:r>
        <w:rPr>
          <w:lang w:val="ru-RU"/>
        </w:rPr>
        <w:t xml:space="preserve">Екі жүктемесі бар БЭЖ қарастрайық </w:t>
      </w:r>
      <w:r w:rsidR="00B26350">
        <w:rPr>
          <w:lang w:val="ru-RU"/>
        </w:rPr>
        <w:t>(11.1</w:t>
      </w:r>
      <w:r>
        <w:rPr>
          <w:lang w:val="ru-RU"/>
        </w:rPr>
        <w:t xml:space="preserve"> сурет</w:t>
      </w:r>
      <w:r w:rsidR="00B26350">
        <w:rPr>
          <w:lang w:val="ru-RU"/>
        </w:rPr>
        <w:t>).</w:t>
      </w:r>
    </w:p>
    <w:p w:rsidR="00B26350" w:rsidRDefault="0067531F" w:rsidP="00B26350">
      <w:pPr>
        <w:pStyle w:val="a5"/>
        <w:rPr>
          <w:lang w:val="ru-RU"/>
        </w:rPr>
      </w:pPr>
      <w:r>
        <w:rPr>
          <w:noProof/>
          <w:lang w:val="ru-RU"/>
        </w:rPr>
        <w:drawing>
          <wp:inline distT="0" distB="0" distL="0" distR="0">
            <wp:extent cx="4486275" cy="1428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6350" w:rsidRDefault="00B26350" w:rsidP="00B26350">
      <w:pPr>
        <w:pStyle w:val="a5"/>
        <w:rPr>
          <w:lang w:val="ru-RU"/>
        </w:rPr>
      </w:pPr>
    </w:p>
    <w:p w:rsidR="0067531F" w:rsidRPr="0067531F" w:rsidRDefault="0067531F" w:rsidP="0067531F">
      <w:pPr>
        <w:pStyle w:val="a5"/>
        <w:rPr>
          <w:lang w:val="ru-RU"/>
        </w:rPr>
      </w:pPr>
      <w:r>
        <w:rPr>
          <w:lang w:val="ru-RU"/>
        </w:rPr>
        <w:t>Берілген желінің берілгені</w:t>
      </w:r>
      <w:r w:rsidRPr="0067531F">
        <w:rPr>
          <w:lang w:val="ru-RU"/>
        </w:rPr>
        <w:t>:</w:t>
      </w:r>
    </w:p>
    <w:p w:rsidR="0067531F" w:rsidRPr="0067531F" w:rsidRDefault="0067531F" w:rsidP="0067531F">
      <w:pPr>
        <w:pStyle w:val="a5"/>
        <w:rPr>
          <w:lang w:val="ru-RU"/>
        </w:rPr>
      </w:pPr>
      <w:r w:rsidRPr="0067531F">
        <w:rPr>
          <w:lang w:val="ru-RU"/>
        </w:rPr>
        <w:t>* тораптардағы жүктемелердің қуаты;</w:t>
      </w:r>
    </w:p>
    <w:p w:rsidR="0067531F" w:rsidRPr="0067531F" w:rsidRDefault="0067531F" w:rsidP="0067531F">
      <w:pPr>
        <w:pStyle w:val="a5"/>
        <w:rPr>
          <w:lang w:val="ru-RU"/>
        </w:rPr>
      </w:pPr>
      <w:r w:rsidRPr="0067531F">
        <w:rPr>
          <w:lang w:val="ru-RU"/>
        </w:rPr>
        <w:t>* учаскелердің ұзындығы;</w:t>
      </w:r>
    </w:p>
    <w:p w:rsidR="0067531F" w:rsidRPr="0067531F" w:rsidRDefault="0067531F" w:rsidP="0067531F">
      <w:pPr>
        <w:pStyle w:val="a5"/>
        <w:rPr>
          <w:lang w:val="ru-RU"/>
        </w:rPr>
      </w:pPr>
      <w:r w:rsidRPr="0067531F">
        <w:rPr>
          <w:lang w:val="ru-RU"/>
        </w:rPr>
        <w:t>* кернеудің рұқсат етілген жоғалуы.</w:t>
      </w:r>
    </w:p>
    <w:p w:rsidR="0067531F" w:rsidRPr="0067531F" w:rsidRDefault="0067531F" w:rsidP="0067531F">
      <w:pPr>
        <w:pStyle w:val="a5"/>
        <w:ind w:left="642" w:firstLine="0"/>
        <w:rPr>
          <w:lang w:val="ru-RU"/>
        </w:rPr>
      </w:pPr>
      <w:r>
        <w:rPr>
          <w:position w:val="-6"/>
          <w:lang w:val="ru-RU"/>
        </w:rPr>
        <w:object w:dxaOrig="580" w:dyaOrig="300">
          <v:shape id="_x0000_i1090" type="#_x0000_t75" style="width:29.25pt;height:15pt" o:ole="" fillcolor="window">
            <v:imagedata r:id="rId27" o:title=""/>
          </v:shape>
          <o:OLEObject Type="Embed" ProgID="Equation.3" ShapeID="_x0000_i1090" DrawAspect="Content" ObjectID="_1669979507" r:id="rId42"/>
        </w:object>
      </w:r>
      <w:r>
        <w:rPr>
          <w:i/>
          <w:lang w:val="en-US"/>
        </w:rPr>
        <w:t>min</w:t>
      </w:r>
      <w:r>
        <w:rPr>
          <w:lang w:val="ru-RU"/>
        </w:rPr>
        <w:t xml:space="preserve"> </w:t>
      </w:r>
      <w:r w:rsidRPr="0067531F">
        <w:rPr>
          <w:lang w:val="ru-RU"/>
        </w:rPr>
        <w:t>жағдайынан учаскелердегі сымдардың қималарын анықтау қажет.</w:t>
      </w:r>
    </w:p>
    <w:p w:rsidR="00B26350" w:rsidRDefault="0067531F" w:rsidP="0067531F">
      <w:pPr>
        <w:pStyle w:val="a5"/>
        <w:rPr>
          <w:lang w:val="ru-RU"/>
        </w:rPr>
      </w:pPr>
      <w:r w:rsidRPr="0067531F">
        <w:rPr>
          <w:lang w:val="ru-RU"/>
        </w:rPr>
        <w:t>Желі учаскелерінің қуаты соңғы нүктеден (2-ші нүктеден) бастап Кирхгофтың I Заңы бойынша анықталады):</w:t>
      </w:r>
    </w:p>
    <w:p w:rsidR="0067531F" w:rsidRDefault="0067531F" w:rsidP="0067531F">
      <w:pPr>
        <w:pStyle w:val="a5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12"/>
          <w:lang w:val="ru-RU"/>
        </w:rPr>
        <w:object w:dxaOrig="200" w:dyaOrig="380">
          <v:shape id="_x0000_i1036" type="#_x0000_t75" style="width:9.75pt;height:18.75pt" o:ole="" fillcolor="window">
            <v:imagedata r:id="rId43" o:title=""/>
          </v:shape>
          <o:OLEObject Type="Embed" ProgID="Equation.3" ShapeID="_x0000_i1036" DrawAspect="Content" ObjectID="_1669979508" r:id="rId44"/>
        </w:object>
      </w:r>
      <w:r>
        <w:rPr>
          <w:position w:val="-12"/>
          <w:lang w:val="ru-RU"/>
        </w:rPr>
        <w:object w:dxaOrig="2620" w:dyaOrig="380">
          <v:shape id="_x0000_i1037" type="#_x0000_t75" style="width:131.25pt;height:18.75pt" o:ole="" fillcolor="window">
            <v:imagedata r:id="rId45" o:title=""/>
          </v:shape>
          <o:OLEObject Type="Embed" ProgID="Equation.3" ShapeID="_x0000_i1037" DrawAspect="Content" ObjectID="_1669979509" r:id="rId46"/>
        </w:object>
      </w: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12"/>
          <w:lang w:val="ru-RU"/>
        </w:rPr>
        <w:object w:dxaOrig="6660" w:dyaOrig="380">
          <v:shape id="_x0000_i1038" type="#_x0000_t75" style="width:333pt;height:18.75pt" o:ole="" fillcolor="window">
            <v:imagedata r:id="rId47" o:title=""/>
          </v:shape>
          <o:OLEObject Type="Embed" ProgID="Equation.3" ShapeID="_x0000_i1038" DrawAspect="Content" ObjectID="_1669979510" r:id="rId48"/>
        </w:objec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B26350" w:rsidRDefault="0067531F" w:rsidP="00B26350">
      <w:pPr>
        <w:pStyle w:val="a5"/>
        <w:rPr>
          <w:lang w:val="ru-RU"/>
        </w:rPr>
      </w:pPr>
      <w:r w:rsidRPr="0067531F">
        <w:rPr>
          <w:lang w:val="ru-RU"/>
        </w:rPr>
        <w:t>Х</w:t>
      </w:r>
      <w:r w:rsidRPr="0067531F">
        <w:rPr>
          <w:vertAlign w:val="subscript"/>
          <w:lang w:val="ru-RU"/>
        </w:rPr>
        <w:t>0ср</w:t>
      </w:r>
      <w:r w:rsidRPr="0067531F">
        <w:rPr>
          <w:lang w:val="ru-RU"/>
        </w:rPr>
        <w:t xml:space="preserve"> </w:t>
      </w:r>
      <w:r>
        <w:rPr>
          <w:lang w:val="ru-RU"/>
        </w:rPr>
        <w:t>берілген</w:t>
      </w:r>
      <w:r w:rsidRPr="0067531F">
        <w:rPr>
          <w:lang w:val="ru-RU"/>
        </w:rPr>
        <w:t xml:space="preserve"> кезде реактивті кедергілердегі кернеудің жоғалуын есептейміз:</w:t>
      </w:r>
    </w:p>
    <w:p w:rsidR="00B26350" w:rsidRDefault="00B26350" w:rsidP="00B26350">
      <w:pPr>
        <w:pStyle w:val="a5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34"/>
          <w:lang w:val="ru-RU"/>
        </w:rPr>
        <w:object w:dxaOrig="2500" w:dyaOrig="820">
          <v:shape id="_x0000_i1039" type="#_x0000_t75" style="width:125.25pt;height:41.25pt" o:ole="" fillcolor="window">
            <v:imagedata r:id="rId49" o:title=""/>
          </v:shape>
          <o:OLEObject Type="Embed" ProgID="Equation.3" ShapeID="_x0000_i1039" DrawAspect="Content" ObjectID="_1669979511" r:id="rId50"/>
        </w:objec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B26350" w:rsidRDefault="0067531F" w:rsidP="00B26350">
      <w:pPr>
        <w:pStyle w:val="a5"/>
        <w:ind w:firstLine="0"/>
        <w:rPr>
          <w:lang w:val="ru-RU"/>
        </w:rPr>
      </w:pPr>
      <w:r w:rsidRPr="0067531F">
        <w:rPr>
          <w:lang w:val="ru-RU"/>
        </w:rPr>
        <w:t>және белсенді кедергілердегі кернеудің жоғалу үлесі:</w:t>
      </w:r>
    </w:p>
    <w:p w:rsidR="0067531F" w:rsidRDefault="0067531F" w:rsidP="00B26350">
      <w:pPr>
        <w:pStyle w:val="a5"/>
        <w:ind w:firstLine="0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16"/>
          <w:lang w:val="ru-RU"/>
        </w:rPr>
        <w:object w:dxaOrig="2659" w:dyaOrig="420">
          <v:shape id="_x0000_i1040" type="#_x0000_t75" style="width:132.75pt;height:21pt" o:ole="" fillcolor="window">
            <v:imagedata r:id="rId15" o:title=""/>
          </v:shape>
          <o:OLEObject Type="Embed" ProgID="Equation.3" ShapeID="_x0000_i1040" DrawAspect="Content" ObjectID="_1669979512" r:id="rId51"/>
        </w:object>
      </w:r>
      <w:r>
        <w:rPr>
          <w:lang w:val="ru-RU"/>
        </w:rPr>
        <w:t>.</w: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67531F" w:rsidRDefault="0067531F" w:rsidP="00B26350">
      <w:pPr>
        <w:pStyle w:val="a5"/>
        <w:rPr>
          <w:lang w:val="ru-RU"/>
        </w:rPr>
      </w:pPr>
      <w:r w:rsidRPr="0067531F">
        <w:rPr>
          <w:lang w:val="ru-RU"/>
        </w:rPr>
        <w:t xml:space="preserve">1-ші бөлімнің </w:t>
      </w:r>
      <w:r>
        <w:rPr>
          <w:position w:val="-16"/>
          <w:lang w:val="ru-RU"/>
        </w:rPr>
        <w:object w:dxaOrig="960" w:dyaOrig="420">
          <v:shape id="_x0000_i1091" type="#_x0000_t75" style="width:48pt;height:21pt" o:ole="" fillcolor="window">
            <v:imagedata r:id="rId52" o:title=""/>
          </v:shape>
          <o:OLEObject Type="Embed" ProgID="Equation.3" ShapeID="_x0000_i1091" DrawAspect="Content" ObjectID="_1669979513" r:id="rId53"/>
        </w:object>
      </w:r>
      <w:r w:rsidRPr="0067531F">
        <w:rPr>
          <w:lang w:val="ru-RU"/>
        </w:rPr>
        <w:t>белсенді кедергісіндегі кернеудің жоғалу шамасын білеміз де</w:t>
      </w:r>
      <w:r>
        <w:rPr>
          <w:lang w:val="ru-RU"/>
        </w:rPr>
        <w:t>йік</w:t>
      </w:r>
      <w:r w:rsidRPr="0067531F">
        <w:rPr>
          <w:lang w:val="ru-RU"/>
        </w:rPr>
        <w:t>. Содан кейін 2-ші бөлімнің белсенді кедергісіндегі кернеудің жоғалу мәні</w:t>
      </w:r>
      <w:r>
        <w:rPr>
          <w:lang w:val="ru-RU"/>
        </w:rPr>
        <w:t>н анықтауға</w:t>
      </w:r>
      <w:r w:rsidRPr="0067531F">
        <w:rPr>
          <w:lang w:val="ru-RU"/>
        </w:rPr>
        <w:t xml:space="preserve"> болады:</w:t>
      </w:r>
    </w:p>
    <w:p w:rsidR="00B26350" w:rsidRDefault="00B26350" w:rsidP="00B26350">
      <w:pPr>
        <w:pStyle w:val="a5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16"/>
          <w:lang w:val="ru-RU"/>
        </w:rPr>
        <w:object w:dxaOrig="3340" w:dyaOrig="420">
          <v:shape id="_x0000_i1041" type="#_x0000_t75" style="width:167.25pt;height:21pt" o:ole="" fillcolor="window">
            <v:imagedata r:id="rId54" o:title=""/>
          </v:shape>
          <o:OLEObject Type="Embed" ProgID="Equation.3" ShapeID="_x0000_i1041" DrawAspect="Content" ObjectID="_1669979514" r:id="rId55"/>
        </w:objec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B26350" w:rsidRDefault="0067531F" w:rsidP="00B26350">
      <w:pPr>
        <w:pStyle w:val="a5"/>
        <w:rPr>
          <w:lang w:val="ru-RU"/>
        </w:rPr>
      </w:pPr>
      <w:r w:rsidRPr="0067531F">
        <w:rPr>
          <w:lang w:val="ru-RU"/>
        </w:rPr>
        <w:t>Бұл жағдайда учаскелердегі қималар тең болады:</w:t>
      </w:r>
    </w:p>
    <w:p w:rsidR="00B26350" w:rsidRDefault="00B26350" w:rsidP="00B26350">
      <w:pPr>
        <w:pStyle w:val="a5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36"/>
          <w:lang w:val="ru-RU"/>
        </w:rPr>
        <w:object w:dxaOrig="2600" w:dyaOrig="800">
          <v:shape id="_x0000_i1042" type="#_x0000_t75" style="width:129.75pt;height:39.75pt" o:ole="" fillcolor="window">
            <v:imagedata r:id="rId56" o:title=""/>
          </v:shape>
          <o:OLEObject Type="Embed" ProgID="Equation.3" ShapeID="_x0000_i1042" DrawAspect="Content" ObjectID="_1669979515" r:id="rId57"/>
        </w:object>
      </w:r>
      <w:r>
        <w:rPr>
          <w:lang w:val="ru-RU"/>
        </w:rPr>
        <w:t xml:space="preserve">   </w:t>
      </w:r>
      <w:r w:rsidR="0067531F">
        <w:rPr>
          <w:lang w:val="ru-RU"/>
        </w:rPr>
        <w:t>және</w:t>
      </w:r>
      <w:r>
        <w:rPr>
          <w:lang w:val="ru-RU"/>
        </w:rPr>
        <w:t xml:space="preserve">    </w:t>
      </w:r>
      <w:r>
        <w:rPr>
          <w:position w:val="-38"/>
          <w:lang w:val="ru-RU"/>
        </w:rPr>
        <w:object w:dxaOrig="3860" w:dyaOrig="820">
          <v:shape id="_x0000_i1043" type="#_x0000_t75" style="width:192.75pt;height:41.25pt" o:ole="" fillcolor="window">
            <v:imagedata r:id="rId58" o:title=""/>
          </v:shape>
          <o:OLEObject Type="Embed" ProgID="Equation.3" ShapeID="_x0000_i1043" DrawAspect="Content" ObjectID="_1669979516" r:id="rId59"/>
        </w:object>
      </w:r>
      <w:r>
        <w:rPr>
          <w:lang w:val="ru-RU"/>
        </w:rPr>
        <w:t>.</w: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B26350" w:rsidRDefault="0067531F" w:rsidP="00B26350">
      <w:pPr>
        <w:pStyle w:val="a5"/>
        <w:rPr>
          <w:lang w:val="ru-RU"/>
        </w:rPr>
      </w:pPr>
      <w:r w:rsidRPr="0067531F">
        <w:rPr>
          <w:lang w:val="ru-RU"/>
        </w:rPr>
        <w:t>Фазаға</w:t>
      </w:r>
      <w:r>
        <w:rPr>
          <w:lang w:val="ru-RU"/>
        </w:rPr>
        <w:t xml:space="preserve"> келетін</w:t>
      </w:r>
      <w:r w:rsidRPr="0067531F">
        <w:rPr>
          <w:lang w:val="ru-RU"/>
        </w:rPr>
        <w:t xml:space="preserve"> желідегі өткізгіш </w:t>
      </w:r>
      <w:r>
        <w:rPr>
          <w:lang w:val="ru-RU"/>
        </w:rPr>
        <w:t>м</w:t>
      </w:r>
      <w:r w:rsidRPr="0067531F">
        <w:rPr>
          <w:lang w:val="ru-RU"/>
        </w:rPr>
        <w:t>атериал</w:t>
      </w:r>
      <w:r>
        <w:rPr>
          <w:lang w:val="ru-RU"/>
        </w:rPr>
        <w:t>ын</w:t>
      </w:r>
      <w:r w:rsidRPr="0067531F">
        <w:rPr>
          <w:lang w:val="ru-RU"/>
        </w:rPr>
        <w:t>ың шығыны:</w:t>
      </w:r>
    </w:p>
    <w:p w:rsidR="0067531F" w:rsidRDefault="0067531F" w:rsidP="00B26350">
      <w:pPr>
        <w:pStyle w:val="a5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38"/>
          <w:lang w:val="ru-RU"/>
        </w:rPr>
        <w:object w:dxaOrig="8020" w:dyaOrig="880">
          <v:shape id="_x0000_i1044" type="#_x0000_t75" style="width:401.25pt;height:44.25pt" o:ole="" fillcolor="window">
            <v:imagedata r:id="rId60" o:title=""/>
          </v:shape>
          <o:OLEObject Type="Embed" ProgID="Equation.3" ShapeID="_x0000_i1044" DrawAspect="Content" ObjectID="_1669979517" r:id="rId61"/>
        </w:objec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67531F" w:rsidRDefault="0067531F" w:rsidP="00B26350">
      <w:pPr>
        <w:pStyle w:val="a5"/>
        <w:rPr>
          <w:lang w:val="ru-RU"/>
        </w:rPr>
      </w:pPr>
      <w:r>
        <w:rPr>
          <w:position w:val="-16"/>
          <w:lang w:val="ru-RU"/>
        </w:rPr>
        <w:object w:dxaOrig="960" w:dyaOrig="420">
          <v:shape id="_x0000_i1092" type="#_x0000_t75" style="width:48pt;height:21pt" o:ole="" fillcolor="window">
            <v:imagedata r:id="rId52" o:title=""/>
          </v:shape>
          <o:OLEObject Type="Embed" ProgID="Equation.3" ShapeID="_x0000_i1092" DrawAspect="Content" ObjectID="_1669979518" r:id="rId62"/>
        </w:object>
      </w:r>
      <w:r>
        <w:rPr>
          <w:lang w:val="ru-RU"/>
        </w:rPr>
        <w:t>басқа, б</w:t>
      </w:r>
      <w:r w:rsidRPr="0067531F">
        <w:rPr>
          <w:lang w:val="ru-RU"/>
        </w:rPr>
        <w:t>ұл ф</w:t>
      </w:r>
      <w:r>
        <w:rPr>
          <w:lang w:val="ru-RU"/>
        </w:rPr>
        <w:t>ормулада барлық шамалар белгілі</w:t>
      </w:r>
      <w:r w:rsidRPr="0067531F">
        <w:rPr>
          <w:lang w:val="ru-RU"/>
        </w:rPr>
        <w:t>. Өткізгіш материалдың минималды шығынын анықтау үшін белгісіз шамаға сәйкес жартылай туынды алу керек және оны нөлге теңестіру керек:</w:t>
      </w:r>
    </w:p>
    <w:p w:rsidR="00B26350" w:rsidRDefault="00B26350" w:rsidP="00B26350">
      <w:pPr>
        <w:pStyle w:val="a5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42"/>
          <w:lang w:val="ru-RU"/>
        </w:rPr>
        <w:object w:dxaOrig="7800" w:dyaOrig="920">
          <v:shape id="_x0000_i1045" type="#_x0000_t75" style="width:390pt;height:45.75pt" o:ole="" fillcolor="window">
            <v:imagedata r:id="rId63" o:title=""/>
          </v:shape>
          <o:OLEObject Type="Embed" ProgID="Equation.3" ShapeID="_x0000_i1045" DrawAspect="Content" ObjectID="_1669979519" r:id="rId64"/>
        </w:objec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B26350" w:rsidRDefault="0067531F" w:rsidP="00B26350">
      <w:pPr>
        <w:pStyle w:val="a5"/>
        <w:rPr>
          <w:lang w:val="ru-RU"/>
        </w:rPr>
      </w:pPr>
      <w:r>
        <w:rPr>
          <w:lang w:val="ru-RU"/>
        </w:rPr>
        <w:t>Теңдік шығады</w:t>
      </w:r>
      <w:r w:rsidR="00B26350">
        <w:rPr>
          <w:lang w:val="ru-RU"/>
        </w:rPr>
        <w:t>:</w:t>
      </w:r>
    </w:p>
    <w:p w:rsidR="00B26350" w:rsidRDefault="00B26350" w:rsidP="00B26350">
      <w:pPr>
        <w:pStyle w:val="a5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42"/>
          <w:lang w:val="ru-RU"/>
        </w:rPr>
        <w:object w:dxaOrig="5860" w:dyaOrig="920">
          <v:shape id="_x0000_i1046" type="#_x0000_t75" style="width:293.25pt;height:45.75pt" o:ole="" fillcolor="window">
            <v:imagedata r:id="rId65" o:title=""/>
          </v:shape>
          <o:OLEObject Type="Embed" ProgID="Equation.3" ShapeID="_x0000_i1046" DrawAspect="Content" ObjectID="_1669979520" r:id="rId66"/>
        </w:objec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67531F" w:rsidRDefault="0067531F" w:rsidP="00B26350">
      <w:pPr>
        <w:pStyle w:val="a5"/>
        <w:rPr>
          <w:lang w:val="ru-RU"/>
        </w:rPr>
      </w:pPr>
      <w:r w:rsidRPr="0067531F">
        <w:rPr>
          <w:lang w:val="ru-RU"/>
        </w:rPr>
        <w:t>Теңдіктің сол бөлігін P1, ал оң бөлігін P2 – ге көбейтіп, бөлеміз.</w:t>
      </w:r>
      <w:r>
        <w:rPr>
          <w:lang w:val="ru-RU"/>
        </w:rPr>
        <w:t xml:space="preserve"> Келесі ө</w:t>
      </w:r>
      <w:r w:rsidRPr="0067531F">
        <w:rPr>
          <w:lang w:val="ru-RU"/>
        </w:rPr>
        <w:t>рнек</w:t>
      </w:r>
      <w:r>
        <w:rPr>
          <w:lang w:val="ru-RU"/>
        </w:rPr>
        <w:t>ті анықтаймыз</w:t>
      </w:r>
      <w:r w:rsidRPr="0067531F">
        <w:rPr>
          <w:lang w:val="ru-RU"/>
        </w:rPr>
        <w:t>:</w:t>
      </w:r>
    </w:p>
    <w:p w:rsidR="00B26350" w:rsidRPr="0067531F" w:rsidRDefault="00B26350" w:rsidP="00B26350">
      <w:pPr>
        <w:pStyle w:val="a5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42"/>
          <w:lang w:val="ru-RU"/>
        </w:rPr>
        <w:object w:dxaOrig="6780" w:dyaOrig="920">
          <v:shape id="_x0000_i1047" type="#_x0000_t75" style="width:339pt;height:45.75pt" o:ole="" fillcolor="window">
            <v:imagedata r:id="rId67" o:title=""/>
          </v:shape>
          <o:OLEObject Type="Embed" ProgID="Equation.3" ShapeID="_x0000_i1047" DrawAspect="Content" ObjectID="_1669979521" r:id="rId68"/>
        </w:objec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B26350" w:rsidRDefault="00B26350" w:rsidP="00B26350">
      <w:pPr>
        <w:pStyle w:val="a5"/>
        <w:rPr>
          <w:lang w:val="ru-RU"/>
        </w:rPr>
      </w:pPr>
      <w:r>
        <w:rPr>
          <w:position w:val="-34"/>
          <w:lang w:val="ru-RU"/>
        </w:rPr>
        <w:object w:dxaOrig="940" w:dyaOrig="780">
          <v:shape id="_x0000_i1048" type="#_x0000_t75" style="width:47.25pt;height:39pt" o:ole="" fillcolor="window">
            <v:imagedata r:id="rId69" o:title=""/>
          </v:shape>
          <o:OLEObject Type="Embed" ProgID="Equation.3" ShapeID="_x0000_i1048" DrawAspect="Content" ObjectID="_1669979522" r:id="rId70"/>
        </w:object>
      </w:r>
      <w:r w:rsidR="0067531F" w:rsidRPr="0067531F">
        <w:rPr>
          <w:lang w:val="ru-RU"/>
        </w:rPr>
        <w:t>Теңд</w:t>
      </w:r>
      <w:r w:rsidR="0067531F">
        <w:rPr>
          <w:lang w:val="ru-RU"/>
        </w:rPr>
        <w:t>іктің екі бөлігін де көбейтіңіз</w:t>
      </w:r>
      <w:r w:rsidR="0067531F" w:rsidRPr="0067531F">
        <w:rPr>
          <w:lang w:val="ru-RU"/>
        </w:rPr>
        <w:t xml:space="preserve">. </w:t>
      </w:r>
      <w:r w:rsidR="0067531F">
        <w:rPr>
          <w:lang w:val="ru-RU"/>
        </w:rPr>
        <w:t>Анықтаймыз</w:t>
      </w:r>
      <w:r>
        <w:rPr>
          <w:lang w:val="ru-RU"/>
        </w:rPr>
        <w:t>:</w:t>
      </w:r>
    </w:p>
    <w:p w:rsidR="00B26350" w:rsidRDefault="00B26350" w:rsidP="00B26350">
      <w:pPr>
        <w:pStyle w:val="a5"/>
        <w:rPr>
          <w:lang w:val="ru-RU"/>
        </w:rPr>
      </w:pPr>
    </w:p>
    <w:p w:rsidR="00B26350" w:rsidRDefault="00B26350" w:rsidP="0067531F">
      <w:pPr>
        <w:pStyle w:val="a5"/>
        <w:jc w:val="center"/>
        <w:rPr>
          <w:lang w:val="ru-RU"/>
        </w:rPr>
      </w:pPr>
      <w:r>
        <w:rPr>
          <w:position w:val="-42"/>
          <w:lang w:val="ru-RU"/>
        </w:rPr>
        <w:object w:dxaOrig="7080" w:dyaOrig="920">
          <v:shape id="_x0000_i1049" type="#_x0000_t75" style="width:354pt;height:45.75pt" o:ole="" fillcolor="window">
            <v:imagedata r:id="rId71" o:title=""/>
          </v:shape>
          <o:OLEObject Type="Embed" ProgID="Equation.3" ShapeID="_x0000_i1049" DrawAspect="Content" ObjectID="_1669979523" r:id="rId72"/>
        </w:object>
      </w:r>
      <w:r>
        <w:rPr>
          <w:lang w:val="ru-RU"/>
        </w:rPr>
        <w:t xml:space="preserve">  (11.1)</w: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B26350" w:rsidRDefault="0067531F" w:rsidP="00B26350">
      <w:pPr>
        <w:pStyle w:val="a5"/>
        <w:rPr>
          <w:lang w:val="ru-RU"/>
        </w:rPr>
      </w:pPr>
      <w:r w:rsidRPr="0067531F">
        <w:rPr>
          <w:lang w:val="ru-RU"/>
        </w:rPr>
        <w:t>Бұл өрнек формуласында</w:t>
      </w:r>
    </w:p>
    <w:p w:rsidR="0067531F" w:rsidRDefault="0067531F" w:rsidP="00B26350">
      <w:pPr>
        <w:pStyle w:val="a5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38"/>
          <w:lang w:val="ru-RU"/>
        </w:rPr>
        <w:object w:dxaOrig="2180" w:dyaOrig="880">
          <v:shape id="_x0000_i1050" type="#_x0000_t75" style="width:108.75pt;height:44.25pt" o:ole="" fillcolor="window">
            <v:imagedata r:id="rId73" o:title=""/>
          </v:shape>
          <o:OLEObject Type="Embed" ProgID="Equation.3" ShapeID="_x0000_i1050" DrawAspect="Content" ObjectID="_1669979524" r:id="rId74"/>
        </w:object>
      </w:r>
      <w:r>
        <w:rPr>
          <w:lang w:val="ru-RU"/>
        </w:rPr>
        <w:t xml:space="preserve">  </w:t>
      </w:r>
      <w:r w:rsidR="0067531F">
        <w:rPr>
          <w:lang w:val="ru-RU"/>
        </w:rPr>
        <w:t>және</w:t>
      </w:r>
      <w:r>
        <w:rPr>
          <w:lang w:val="ru-RU"/>
        </w:rPr>
        <w:t xml:space="preserve">  </w:t>
      </w:r>
      <w:r>
        <w:rPr>
          <w:position w:val="-42"/>
          <w:lang w:val="ru-RU"/>
        </w:rPr>
        <w:object w:dxaOrig="3620" w:dyaOrig="920">
          <v:shape id="_x0000_i1051" type="#_x0000_t75" style="width:180.75pt;height:45.75pt" o:ole="" fillcolor="window">
            <v:imagedata r:id="rId75" o:title=""/>
          </v:shape>
          <o:OLEObject Type="Embed" ProgID="Equation.3" ShapeID="_x0000_i1051" DrawAspect="Content" ObjectID="_1669979525" r:id="rId76"/>
        </w:objec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67531F" w:rsidRPr="0067531F" w:rsidRDefault="0067531F" w:rsidP="0067531F">
      <w:pPr>
        <w:pStyle w:val="a5"/>
        <w:rPr>
          <w:lang w:val="ru-RU"/>
        </w:rPr>
      </w:pPr>
      <w:r w:rsidRPr="0067531F">
        <w:rPr>
          <w:lang w:val="ru-RU"/>
        </w:rPr>
        <w:t>олар ЭБЖ учаскелерінің қималарының квадраттары</w:t>
      </w:r>
      <w:r>
        <w:rPr>
          <w:lang w:val="ru-RU"/>
        </w:rPr>
        <w:t>н көрсетеді</w:t>
      </w:r>
      <w:r w:rsidRPr="0067531F">
        <w:rPr>
          <w:lang w:val="ru-RU"/>
        </w:rPr>
        <w:t>.</w:t>
      </w:r>
    </w:p>
    <w:p w:rsidR="00B26350" w:rsidRDefault="0067531F" w:rsidP="0067531F">
      <w:pPr>
        <w:pStyle w:val="a5"/>
        <w:ind w:firstLine="0"/>
        <w:rPr>
          <w:lang w:val="ru-RU"/>
        </w:rPr>
      </w:pPr>
      <w:r w:rsidRPr="0067531F">
        <w:rPr>
          <w:lang w:val="ru-RU"/>
        </w:rPr>
        <w:t>Формуланы (11.1) келесідей ұсынуға болады:</w:t>
      </w:r>
    </w:p>
    <w:p w:rsidR="00B26350" w:rsidRDefault="00B26350" w:rsidP="00B26350">
      <w:pPr>
        <w:pStyle w:val="a5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34"/>
          <w:lang w:val="ru-RU"/>
        </w:rPr>
        <w:object w:dxaOrig="1120" w:dyaOrig="840">
          <v:shape id="_x0000_i1052" type="#_x0000_t75" style="width:56.25pt;height:42pt" o:ole="" fillcolor="window">
            <v:imagedata r:id="rId77" o:title=""/>
          </v:shape>
          <o:OLEObject Type="Embed" ProgID="Equation.3" ShapeID="_x0000_i1052" DrawAspect="Content" ObjectID="_1669979526" r:id="rId78"/>
        </w:object>
      </w:r>
      <w:r>
        <w:rPr>
          <w:lang w:val="ru-RU"/>
        </w:rPr>
        <w:t xml:space="preserve">       </w:t>
      </w:r>
      <w:r w:rsidR="0067531F">
        <w:rPr>
          <w:lang w:val="ru-RU"/>
        </w:rPr>
        <w:t>немесе</w:t>
      </w:r>
      <w:r>
        <w:rPr>
          <w:lang w:val="ru-RU"/>
        </w:rPr>
        <w:t xml:space="preserve">        </w:t>
      </w:r>
      <w:r>
        <w:rPr>
          <w:position w:val="-38"/>
          <w:lang w:val="ru-RU"/>
        </w:rPr>
        <w:object w:dxaOrig="1339" w:dyaOrig="820">
          <v:shape id="_x0000_i1053" type="#_x0000_t75" style="width:66.75pt;height:41.25pt" o:ole="" fillcolor="window">
            <v:imagedata r:id="rId79" o:title=""/>
          </v:shape>
          <o:OLEObject Type="Embed" ProgID="Equation.3" ShapeID="_x0000_i1053" DrawAspect="Content" ObjectID="_1669979527" r:id="rId80"/>
        </w:object>
      </w:r>
      <w:r>
        <w:rPr>
          <w:lang w:val="ru-RU"/>
        </w:rPr>
        <w:t>.</w: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67531F" w:rsidRPr="0067531F" w:rsidRDefault="0067531F" w:rsidP="0067531F">
      <w:pPr>
        <w:pStyle w:val="a5"/>
        <w:rPr>
          <w:lang w:val="ru-RU"/>
        </w:rPr>
      </w:pPr>
      <w:r w:rsidRPr="0067531F">
        <w:rPr>
          <w:lang w:val="ru-RU"/>
        </w:rPr>
        <w:t>Осылайша, біз Э</w:t>
      </w:r>
      <w:r>
        <w:rPr>
          <w:lang w:val="ru-RU"/>
        </w:rPr>
        <w:t>Б</w:t>
      </w:r>
      <w:r w:rsidRPr="0067531F">
        <w:rPr>
          <w:lang w:val="ru-RU"/>
        </w:rPr>
        <w:t>Ж учаскелерінің қималарын есептеу кезінде кернеудің жоғалуы өткізгіш материалдың ең аз шығыны кезінде рұқсат етілген мәннен аспайтын шартты алдық.</w:t>
      </w:r>
    </w:p>
    <w:p w:rsidR="0067531F" w:rsidRPr="0067531F" w:rsidRDefault="0067531F" w:rsidP="0067531F">
      <w:pPr>
        <w:pStyle w:val="a5"/>
        <w:rPr>
          <w:lang w:val="ru-RU"/>
        </w:rPr>
      </w:pPr>
      <w:r w:rsidRPr="0067531F">
        <w:rPr>
          <w:lang w:val="ru-RU"/>
        </w:rPr>
        <w:t>Бұл қорытындыны ЭБЖ учаскелерінің кез келген санына таратуға болады.</w:t>
      </w:r>
    </w:p>
    <w:p w:rsidR="0067531F" w:rsidRDefault="0067531F" w:rsidP="0067531F">
      <w:pPr>
        <w:pStyle w:val="a5"/>
        <w:rPr>
          <w:lang w:val="ru-RU"/>
        </w:rPr>
      </w:pPr>
      <w:r>
        <w:rPr>
          <w:position w:val="-30"/>
          <w:lang w:val="ru-RU"/>
        </w:rPr>
        <w:object w:dxaOrig="1040" w:dyaOrig="740">
          <v:shape id="_x0000_i1093" type="#_x0000_t75" style="width:51.75pt;height:36.75pt" o:ole="" fillcolor="window">
            <v:imagedata r:id="rId81" o:title=""/>
          </v:shape>
          <o:OLEObject Type="Embed" ProgID="Equation.3" ShapeID="_x0000_i1093" DrawAspect="Content" ObjectID="_1669979528" r:id="rId82"/>
        </w:object>
      </w:r>
      <w:r>
        <w:rPr>
          <w:lang w:val="ru-RU"/>
        </w:rPr>
        <w:t xml:space="preserve"> ш</w:t>
      </w:r>
      <w:r w:rsidRPr="0067531F">
        <w:rPr>
          <w:lang w:val="ru-RU"/>
        </w:rPr>
        <w:t>ама берілген ЭБЖ үшін тұрақты болып табылады және белсенді кедергілерде кернеудің рұқсат етілген жоғалуы бойынша анықталады:</w:t>
      </w:r>
    </w:p>
    <w:p w:rsidR="00B26350" w:rsidRDefault="00B26350" w:rsidP="00B26350">
      <w:pPr>
        <w:pStyle w:val="a5"/>
        <w:rPr>
          <w:lang w:val="ru-RU"/>
        </w:rPr>
      </w:pPr>
    </w:p>
    <w:p w:rsidR="00B26350" w:rsidRDefault="00B26350" w:rsidP="00B26350">
      <w:pPr>
        <w:pStyle w:val="a5"/>
        <w:rPr>
          <w:lang w:val="ru-RU"/>
        </w:rPr>
      </w:pPr>
      <w:r>
        <w:rPr>
          <w:position w:val="-38"/>
          <w:lang w:val="ru-RU"/>
        </w:rPr>
        <w:object w:dxaOrig="9080" w:dyaOrig="900">
          <v:shape id="_x0000_i1054" type="#_x0000_t75" style="width:453.75pt;height:45pt" o:ole="" fillcolor="window">
            <v:imagedata r:id="rId83" o:title=""/>
          </v:shape>
          <o:OLEObject Type="Embed" ProgID="Equation.3" ShapeID="_x0000_i1054" DrawAspect="Content" ObjectID="_1669979529" r:id="rId84"/>
        </w:object>
      </w: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38"/>
          <w:lang w:val="ru-RU"/>
        </w:rPr>
        <w:object w:dxaOrig="2560" w:dyaOrig="1200">
          <v:shape id="_x0000_i1055" type="#_x0000_t75" style="width:128.25pt;height:60pt" o:ole="" fillcolor="window">
            <v:imagedata r:id="rId85" o:title=""/>
          </v:shape>
          <o:OLEObject Type="Embed" ProgID="Equation.3" ShapeID="_x0000_i1055" DrawAspect="Content" ObjectID="_1669979530" r:id="rId86"/>
        </w:objec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B26350" w:rsidRDefault="0067531F" w:rsidP="00B26350">
      <w:pPr>
        <w:pStyle w:val="a5"/>
        <w:rPr>
          <w:lang w:val="ru-RU"/>
        </w:rPr>
      </w:pPr>
      <w:r w:rsidRPr="0067531F">
        <w:rPr>
          <w:lang w:val="ru-RU"/>
        </w:rPr>
        <w:t>К</w:t>
      </w:r>
      <w:r w:rsidRPr="0067531F">
        <w:rPr>
          <w:vertAlign w:val="subscript"/>
          <w:lang w:val="ru-RU"/>
        </w:rPr>
        <w:t>р</w:t>
      </w:r>
      <w:r w:rsidRPr="0067531F">
        <w:rPr>
          <w:lang w:val="ru-RU"/>
        </w:rPr>
        <w:t xml:space="preserve"> шамасын біле отырып, электр желісінің әр бөлігінің көлденең қимасы анықталады:</w:t>
      </w:r>
      <w:r>
        <w:rPr>
          <w:lang w:val="ru-RU"/>
        </w:rPr>
        <w:t xml:space="preserve"> </w:t>
      </w: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16"/>
          <w:lang w:val="ru-RU"/>
        </w:rPr>
        <w:object w:dxaOrig="1519" w:dyaOrig="480">
          <v:shape id="_x0000_i1056" type="#_x0000_t75" style="width:75.75pt;height:24pt" o:ole="" fillcolor="window">
            <v:imagedata r:id="rId87" o:title=""/>
          </v:shape>
          <o:OLEObject Type="Embed" ProgID="Equation.3" ShapeID="_x0000_i1056" DrawAspect="Content" ObjectID="_1669979531" r:id="rId88"/>
        </w:object>
      </w:r>
      <w:r>
        <w:rPr>
          <w:lang w:val="ru-RU"/>
        </w:rPr>
        <w:t>.</w: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67531F" w:rsidRDefault="0067531F" w:rsidP="0067531F">
      <w:pPr>
        <w:pStyle w:val="a5"/>
        <w:rPr>
          <w:lang w:val="ru-RU"/>
        </w:rPr>
      </w:pPr>
    </w:p>
    <w:p w:rsidR="0067531F" w:rsidRPr="0067531F" w:rsidRDefault="0067531F" w:rsidP="0067531F">
      <w:pPr>
        <w:pStyle w:val="a5"/>
        <w:rPr>
          <w:lang w:val="ru-RU"/>
        </w:rPr>
      </w:pPr>
      <w:r w:rsidRPr="0067531F">
        <w:rPr>
          <w:lang w:val="ru-RU"/>
        </w:rPr>
        <w:t xml:space="preserve">Сымдардың қималары ең жақын стандарттарға дейін дөңгелектенеді және кернеу мен жылуды жоғалту арқылы тексеріледі. Егер қималар кернеудің рұқсат етілген жоғалуын қанағаттандырмаса, онда кернеудің жоғалу мөлшері ең үлкен болатын </w:t>
      </w:r>
      <w:r>
        <w:rPr>
          <w:lang w:val="ru-RU"/>
        </w:rPr>
        <w:t>учаскелердегі</w:t>
      </w:r>
      <w:r w:rsidRPr="0067531F">
        <w:rPr>
          <w:lang w:val="ru-RU"/>
        </w:rPr>
        <w:t xml:space="preserve"> қималар көбейтіледі.</w:t>
      </w:r>
    </w:p>
    <w:p w:rsidR="0067531F" w:rsidRPr="0067531F" w:rsidRDefault="0067531F" w:rsidP="0067531F">
      <w:pPr>
        <w:pStyle w:val="a5"/>
        <w:rPr>
          <w:lang w:val="ru-RU"/>
        </w:rPr>
      </w:pPr>
    </w:p>
    <w:p w:rsidR="0067531F" w:rsidRDefault="0067531F" w:rsidP="0067531F">
      <w:pPr>
        <w:pStyle w:val="a5"/>
        <w:jc w:val="center"/>
        <w:rPr>
          <w:lang w:val="ru-RU"/>
        </w:rPr>
      </w:pPr>
      <w:r w:rsidRPr="0067531F">
        <w:rPr>
          <w:lang w:val="ru-RU"/>
        </w:rPr>
        <w:t xml:space="preserve">Желідегі қуаттың минималды </w:t>
      </w:r>
      <w:r>
        <w:rPr>
          <w:lang w:val="ru-RU"/>
        </w:rPr>
        <w:t>шығындарының</w:t>
      </w:r>
      <w:r w:rsidRPr="0067531F">
        <w:rPr>
          <w:lang w:val="ru-RU"/>
        </w:rPr>
        <w:t xml:space="preserve"> жағдайында</w:t>
      </w:r>
    </w:p>
    <w:p w:rsidR="0067531F" w:rsidRPr="0067531F" w:rsidRDefault="0067531F" w:rsidP="0067531F">
      <w:pPr>
        <w:pStyle w:val="a5"/>
        <w:jc w:val="center"/>
        <w:rPr>
          <w:lang w:val="ru-RU"/>
        </w:rPr>
      </w:pPr>
      <w:r w:rsidRPr="0067531F">
        <w:rPr>
          <w:lang w:val="ru-RU"/>
        </w:rPr>
        <w:t>сымдардың қималарын есептеу</w:t>
      </w:r>
    </w:p>
    <w:p w:rsidR="0067531F" w:rsidRPr="0067531F" w:rsidRDefault="0067531F" w:rsidP="0067531F">
      <w:pPr>
        <w:pStyle w:val="a5"/>
        <w:rPr>
          <w:lang w:val="ru-RU"/>
        </w:rPr>
      </w:pPr>
    </w:p>
    <w:p w:rsidR="0067531F" w:rsidRPr="0067531F" w:rsidRDefault="0067531F" w:rsidP="0067531F">
      <w:pPr>
        <w:pStyle w:val="a5"/>
        <w:rPr>
          <w:lang w:val="ru-RU"/>
        </w:rPr>
      </w:pPr>
      <w:r w:rsidRPr="0067531F">
        <w:rPr>
          <w:lang w:val="ru-RU"/>
        </w:rPr>
        <w:t>Өткізгіш материалдың минималды шығыны жағдайында таңдалған сымдардың бөліктері минималды қуат шығынын қамтамасыз етпейді.</w:t>
      </w:r>
    </w:p>
    <w:p w:rsidR="0067531F" w:rsidRPr="0067531F" w:rsidRDefault="0067531F" w:rsidP="0067531F">
      <w:pPr>
        <w:pStyle w:val="a5"/>
        <w:rPr>
          <w:lang w:val="ru-RU"/>
        </w:rPr>
      </w:pPr>
      <w:r>
        <w:rPr>
          <w:position w:val="-6"/>
          <w:lang w:val="ru-RU"/>
        </w:rPr>
        <w:object w:dxaOrig="760" w:dyaOrig="300">
          <v:shape id="_x0000_i1094" type="#_x0000_t75" style="width:38.25pt;height:15pt" o:ole="" fillcolor="window">
            <v:imagedata r:id="rId29" o:title=""/>
          </v:shape>
          <o:OLEObject Type="Embed" ProgID="Equation.3" ShapeID="_x0000_i1094" DrawAspect="Content" ObjectID="_1669979532" r:id="rId89"/>
        </w:object>
      </w:r>
      <w:r>
        <w:rPr>
          <w:i/>
          <w:lang w:val="en-US"/>
        </w:rPr>
        <w:t>min</w:t>
      </w:r>
      <w:r>
        <w:rPr>
          <w:lang w:val="ru-RU"/>
        </w:rPr>
        <w:t xml:space="preserve"> </w:t>
      </w:r>
      <w:r w:rsidRPr="0067531F">
        <w:rPr>
          <w:lang w:val="ru-RU"/>
        </w:rPr>
        <w:t>жағдайына сәйкес келетін сымдардың бөлімдерін табыңыз.</w:t>
      </w:r>
    </w:p>
    <w:p w:rsidR="0067531F" w:rsidRDefault="0067531F" w:rsidP="0067531F">
      <w:pPr>
        <w:pStyle w:val="a5"/>
        <w:rPr>
          <w:lang w:val="ru-RU"/>
        </w:rPr>
      </w:pPr>
      <w:r>
        <w:rPr>
          <w:lang w:val="ru-RU"/>
        </w:rPr>
        <w:t xml:space="preserve">11.1 </w:t>
      </w:r>
      <w:r w:rsidRPr="0067531F">
        <w:rPr>
          <w:lang w:val="ru-RU"/>
        </w:rPr>
        <w:t>суретте келтірілген</w:t>
      </w:r>
      <w:r>
        <w:rPr>
          <w:lang w:val="ru-RU"/>
        </w:rPr>
        <w:t xml:space="preserve"> БЭЖ үшін</w:t>
      </w:r>
      <w:r w:rsidRPr="0067531F">
        <w:rPr>
          <w:lang w:val="ru-RU"/>
        </w:rPr>
        <w:t xml:space="preserve"> </w:t>
      </w:r>
      <w:r>
        <w:rPr>
          <w:lang w:val="ru-RU"/>
        </w:rPr>
        <w:t>активті қуаттың шығындарын</w:t>
      </w:r>
      <w:r w:rsidRPr="0067531F">
        <w:rPr>
          <w:lang w:val="ru-RU"/>
        </w:rPr>
        <w:t xml:space="preserve"> мынадай формула бойынша есепте</w:t>
      </w:r>
      <w:r>
        <w:rPr>
          <w:lang w:val="ru-RU"/>
        </w:rPr>
        <w:t>йді:</w:t>
      </w:r>
    </w:p>
    <w:p w:rsidR="00B26350" w:rsidRDefault="00B26350" w:rsidP="00B26350">
      <w:pPr>
        <w:pStyle w:val="a5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lang w:val="ru-RU"/>
        </w:rPr>
        <w:t xml:space="preserve">      </w:t>
      </w:r>
      <w:r>
        <w:rPr>
          <w:position w:val="-36"/>
          <w:lang w:val="ru-RU"/>
        </w:rPr>
        <w:object w:dxaOrig="6340" w:dyaOrig="860">
          <v:shape id="_x0000_i1057" type="#_x0000_t75" style="width:317.25pt;height:42.75pt" o:ole="" fillcolor="window">
            <v:imagedata r:id="rId90" o:title=""/>
          </v:shape>
          <o:OLEObject Type="Embed" ProgID="Equation.3" ShapeID="_x0000_i1057" DrawAspect="Content" ObjectID="_1669979533" r:id="rId91"/>
        </w:object>
      </w:r>
      <w:r>
        <w:rPr>
          <w:lang w:val="ru-RU"/>
        </w:rPr>
        <w:t xml:space="preserve">              (11.2)</w: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67531F" w:rsidRDefault="0067531F" w:rsidP="00B26350">
      <w:pPr>
        <w:pStyle w:val="a5"/>
        <w:rPr>
          <w:lang w:val="ru-RU"/>
        </w:rPr>
      </w:pPr>
      <w:r w:rsidRPr="0067531F">
        <w:rPr>
          <w:lang w:val="ru-RU"/>
        </w:rPr>
        <w:t xml:space="preserve">V арқылы бүкіл электр желісіндегі бір фазаның өткізгіш материалының көлемін, бірінші </w:t>
      </w:r>
      <w:r>
        <w:rPr>
          <w:lang w:val="ru-RU"/>
        </w:rPr>
        <w:t>учаскідегі</w:t>
      </w:r>
      <w:r w:rsidRPr="0067531F">
        <w:rPr>
          <w:lang w:val="ru-RU"/>
        </w:rPr>
        <w:t xml:space="preserve"> – V1. Сонда </w:t>
      </w:r>
      <w:r>
        <w:rPr>
          <w:lang w:val="ru-RU"/>
        </w:rPr>
        <w:t>учаскелердің</w:t>
      </w:r>
      <w:r w:rsidRPr="0067531F">
        <w:rPr>
          <w:lang w:val="ru-RU"/>
        </w:rPr>
        <w:t xml:space="preserve"> қималарының мәні тең болады:</w:t>
      </w: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34"/>
          <w:lang w:val="ru-RU"/>
        </w:rPr>
        <w:object w:dxaOrig="880" w:dyaOrig="780">
          <v:shape id="_x0000_i1058" type="#_x0000_t75" style="width:44.25pt;height:39pt" o:ole="" fillcolor="window">
            <v:imagedata r:id="rId92" o:title=""/>
          </v:shape>
          <o:OLEObject Type="Embed" ProgID="Equation.3" ShapeID="_x0000_i1058" DrawAspect="Content" ObjectID="_1669979534" r:id="rId93"/>
        </w:object>
      </w:r>
      <w:r>
        <w:rPr>
          <w:lang w:val="ru-RU"/>
        </w:rPr>
        <w:t xml:space="preserve">   и   </w:t>
      </w:r>
      <w:r>
        <w:rPr>
          <w:position w:val="-34"/>
          <w:lang w:val="ru-RU"/>
        </w:rPr>
        <w:object w:dxaOrig="1359" w:dyaOrig="780">
          <v:shape id="_x0000_i1059" type="#_x0000_t75" style="width:68.25pt;height:39pt" o:ole="" fillcolor="window">
            <v:imagedata r:id="rId94" o:title=""/>
          </v:shape>
          <o:OLEObject Type="Embed" ProgID="Equation.3" ShapeID="_x0000_i1059" DrawAspect="Content" ObjectID="_1669979535" r:id="rId95"/>
        </w:object>
      </w:r>
      <w:r>
        <w:rPr>
          <w:lang w:val="ru-RU"/>
        </w:rPr>
        <w:t>.</w: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B26350" w:rsidRDefault="0067531F" w:rsidP="00B26350">
      <w:pPr>
        <w:pStyle w:val="a5"/>
        <w:rPr>
          <w:lang w:val="ru-RU"/>
        </w:rPr>
      </w:pPr>
      <w:r w:rsidRPr="0067531F">
        <w:rPr>
          <w:lang w:val="ru-RU"/>
        </w:rPr>
        <w:t xml:space="preserve">Бұл өрнектерді </w:t>
      </w:r>
      <w:r w:rsidRPr="0067531F">
        <w:rPr>
          <w:lang w:val="ru-RU"/>
        </w:rPr>
        <w:t xml:space="preserve">(11.2) </w:t>
      </w:r>
      <w:r w:rsidRPr="0067531F">
        <w:rPr>
          <w:lang w:val="ru-RU"/>
        </w:rPr>
        <w:t xml:space="preserve">формулаға </w:t>
      </w:r>
      <w:r>
        <w:rPr>
          <w:lang w:val="ru-RU"/>
        </w:rPr>
        <w:t>қойып, анықтаймыз</w:t>
      </w:r>
      <w:r w:rsidR="00B26350">
        <w:rPr>
          <w:lang w:val="ru-RU"/>
        </w:rPr>
        <w:t>:</w:t>
      </w:r>
    </w:p>
    <w:p w:rsidR="00B26350" w:rsidRDefault="00B26350" w:rsidP="00B26350">
      <w:pPr>
        <w:pStyle w:val="a5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36"/>
          <w:lang w:val="ru-RU"/>
        </w:rPr>
        <w:object w:dxaOrig="4320" w:dyaOrig="860">
          <v:shape id="_x0000_i1060" type="#_x0000_t75" style="width:3in;height:42.75pt" o:ole="" fillcolor="window">
            <v:imagedata r:id="rId96" o:title=""/>
          </v:shape>
          <o:OLEObject Type="Embed" ProgID="Equation.3" ShapeID="_x0000_i1060" DrawAspect="Content" ObjectID="_1669979536" r:id="rId97"/>
        </w:objec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B26350" w:rsidRDefault="0067531F" w:rsidP="0067531F">
      <w:pPr>
        <w:pStyle w:val="a5"/>
        <w:rPr>
          <w:lang w:val="ru-RU"/>
        </w:rPr>
      </w:pPr>
      <w:r w:rsidRPr="0067531F">
        <w:rPr>
          <w:lang w:val="ru-RU"/>
        </w:rPr>
        <w:t>Бұл формулада V1-ден басқа барлық шамалар белгілі. Белсенді қуаттың минималды шығынын анықтау үшін белгісіз шамада жеке туынды алу керек және оны нөлге теңестіру керек</w:t>
      </w:r>
      <w:r w:rsidR="00B26350">
        <w:rPr>
          <w:lang w:val="ru-RU"/>
        </w:rPr>
        <w:t>:</w:t>
      </w:r>
    </w:p>
    <w:p w:rsidR="00B26350" w:rsidRDefault="00B26350" w:rsidP="00B26350">
      <w:pPr>
        <w:pStyle w:val="a5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36"/>
          <w:lang w:val="ru-RU"/>
        </w:rPr>
        <w:object w:dxaOrig="5300" w:dyaOrig="860">
          <v:shape id="_x0000_i1061" type="#_x0000_t75" style="width:264.75pt;height:42.75pt" o:ole="" fillcolor="window">
            <v:imagedata r:id="rId98" o:title=""/>
          </v:shape>
          <o:OLEObject Type="Embed" ProgID="Equation.3" ShapeID="_x0000_i1061" DrawAspect="Content" ObjectID="_1669979537" r:id="rId99"/>
        </w:objec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B26350" w:rsidRDefault="0067531F" w:rsidP="00B26350">
      <w:pPr>
        <w:pStyle w:val="a5"/>
        <w:rPr>
          <w:lang w:val="ru-RU"/>
        </w:rPr>
      </w:pPr>
      <w:r>
        <w:rPr>
          <w:lang w:val="ru-RU"/>
        </w:rPr>
        <w:t>Келесі теңдікті анықтаймыз</w:t>
      </w:r>
      <w:r w:rsidR="00B26350">
        <w:rPr>
          <w:lang w:val="ru-RU"/>
        </w:rPr>
        <w:t>:</w:t>
      </w:r>
    </w:p>
    <w:p w:rsidR="00B26350" w:rsidRDefault="00B26350" w:rsidP="00B26350">
      <w:pPr>
        <w:pStyle w:val="a5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36"/>
          <w:lang w:val="ru-RU"/>
        </w:rPr>
        <w:object w:dxaOrig="3860" w:dyaOrig="860">
          <v:shape id="_x0000_i1062" type="#_x0000_t75" style="width:192.75pt;height:42.75pt" o:ole="" fillcolor="window">
            <v:imagedata r:id="rId100" o:title=""/>
          </v:shape>
          <o:OLEObject Type="Embed" ProgID="Equation.3" ShapeID="_x0000_i1062" DrawAspect="Content" ObjectID="_1669979538" r:id="rId101"/>
        </w:object>
      </w:r>
      <w:r>
        <w:rPr>
          <w:lang w:val="ru-RU"/>
        </w:rPr>
        <w:t>.</w: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B26350" w:rsidRDefault="0067531F" w:rsidP="00B26350">
      <w:pPr>
        <w:pStyle w:val="a5"/>
        <w:rPr>
          <w:lang w:val="ru-RU"/>
        </w:rPr>
      </w:pPr>
      <w:r w:rsidRPr="0067531F">
        <w:rPr>
          <w:lang w:val="ru-RU"/>
        </w:rPr>
        <w:t xml:space="preserve">Алынған өрнекті </w:t>
      </w:r>
      <w:r>
        <w:rPr>
          <w:position w:val="-12"/>
          <w:lang w:val="ru-RU"/>
        </w:rPr>
        <w:object w:dxaOrig="880" w:dyaOrig="380">
          <v:shape id="_x0000_i1095" type="#_x0000_t75" style="width:44.25pt;height:18.75pt" o:ole="" fillcolor="window">
            <v:imagedata r:id="rId102" o:title=""/>
          </v:shape>
          <o:OLEObject Type="Embed" ProgID="Equation.3" ShapeID="_x0000_i1095" DrawAspect="Content" ObjectID="_1669979539" r:id="rId103"/>
        </w:object>
      </w:r>
      <w:r w:rsidRPr="0067531F">
        <w:rPr>
          <w:lang w:val="ru-RU"/>
        </w:rPr>
        <w:t>азайт</w:t>
      </w:r>
      <w:r>
        <w:rPr>
          <w:lang w:val="ru-RU"/>
        </w:rPr>
        <w:t>амы</w:t>
      </w:r>
      <w:r w:rsidRPr="0067531F">
        <w:rPr>
          <w:lang w:val="ru-RU"/>
        </w:rPr>
        <w:t>з :</w:t>
      </w:r>
    </w:p>
    <w:p w:rsidR="00B26350" w:rsidRDefault="00B26350" w:rsidP="00B26350">
      <w:pPr>
        <w:pStyle w:val="a5"/>
        <w:rPr>
          <w:lang w:val="ru-RU"/>
        </w:rPr>
      </w:pPr>
    </w:p>
    <w:p w:rsidR="00B26350" w:rsidRDefault="00B26350" w:rsidP="0067531F">
      <w:pPr>
        <w:pStyle w:val="a5"/>
        <w:ind w:firstLine="0"/>
        <w:jc w:val="right"/>
        <w:rPr>
          <w:lang w:val="ru-RU"/>
        </w:rPr>
      </w:pPr>
      <w:r>
        <w:rPr>
          <w:position w:val="-36"/>
          <w:lang w:val="ru-RU"/>
        </w:rPr>
        <w:object w:dxaOrig="2139" w:dyaOrig="860">
          <v:shape id="_x0000_i1096" type="#_x0000_t75" style="width:107.25pt;height:42.75pt" o:ole="" fillcolor="window">
            <v:imagedata r:id="rId104" o:title=""/>
          </v:shape>
          <o:OLEObject Type="Embed" ProgID="Equation.3" ShapeID="_x0000_i1096" DrawAspect="Content" ObjectID="_1669979540" r:id="rId105"/>
        </w:object>
      </w:r>
      <w:r>
        <w:rPr>
          <w:lang w:val="ru-RU"/>
        </w:rPr>
        <w:t>.                                            (11.3)</w:t>
      </w:r>
    </w:p>
    <w:p w:rsidR="0067531F" w:rsidRDefault="0067531F" w:rsidP="00B26350">
      <w:pPr>
        <w:pStyle w:val="a5"/>
        <w:rPr>
          <w:lang w:val="ru-RU"/>
        </w:rPr>
      </w:pPr>
    </w:p>
    <w:p w:rsidR="0067531F" w:rsidRDefault="0067531F" w:rsidP="0067531F">
      <w:pPr>
        <w:pStyle w:val="a5"/>
        <w:rPr>
          <w:lang w:val="ru-RU"/>
        </w:rPr>
      </w:pPr>
      <w:r w:rsidRPr="0067531F">
        <w:rPr>
          <w:lang w:val="ru-RU"/>
        </w:rPr>
        <w:t>Сонымен</w:t>
      </w:r>
      <w:r>
        <w:rPr>
          <w:lang w:val="ru-RU"/>
        </w:rPr>
        <w:t xml:space="preserve"> </w:t>
      </w:r>
      <w:r w:rsidR="00B26350">
        <w:rPr>
          <w:position w:val="-12"/>
          <w:lang w:val="ru-RU"/>
        </w:rPr>
        <w:object w:dxaOrig="1140" w:dyaOrig="380">
          <v:shape id="_x0000_i1063" type="#_x0000_t75" style="width:57pt;height:18.75pt" o:ole="" fillcolor="window">
            <v:imagedata r:id="rId106" o:title=""/>
          </v:shape>
          <o:OLEObject Type="Embed" ProgID="Equation.3" ShapeID="_x0000_i1063" DrawAspect="Content" ObjectID="_1669979541" r:id="rId107"/>
        </w:object>
      </w:r>
      <w:r w:rsidR="00B26350">
        <w:rPr>
          <w:lang w:val="ru-RU"/>
        </w:rPr>
        <w:t>, а</w:t>
      </w:r>
      <w:r>
        <w:rPr>
          <w:lang w:val="ru-RU"/>
        </w:rPr>
        <w:t>л</w:t>
      </w:r>
      <w:r w:rsidR="00B26350">
        <w:rPr>
          <w:lang w:val="ru-RU"/>
        </w:rPr>
        <w:t xml:space="preserve"> </w:t>
      </w:r>
      <w:r w:rsidR="00B26350">
        <w:rPr>
          <w:position w:val="-12"/>
          <w:lang w:val="ru-RU"/>
        </w:rPr>
        <w:object w:dxaOrig="1639" w:dyaOrig="380">
          <v:shape id="_x0000_i1064" type="#_x0000_t75" style="width:81.75pt;height:18.75pt" o:ole="" fillcolor="window">
            <v:imagedata r:id="rId108" o:title=""/>
          </v:shape>
          <o:OLEObject Type="Embed" ProgID="Equation.3" ShapeID="_x0000_i1064" DrawAspect="Content" ObjectID="_1669979542" r:id="rId109"/>
        </w:object>
      </w:r>
      <w:r w:rsidR="00B26350">
        <w:rPr>
          <w:lang w:val="ru-RU"/>
        </w:rPr>
        <w:t xml:space="preserve">, </w:t>
      </w:r>
      <w:r w:rsidRPr="0067531F">
        <w:rPr>
          <w:lang w:val="ru-RU"/>
        </w:rPr>
        <w:t xml:space="preserve">(11.3) </w:t>
      </w:r>
      <w:r w:rsidRPr="0067531F">
        <w:rPr>
          <w:lang w:val="ru-RU"/>
        </w:rPr>
        <w:t>формуланы келесідей қайта жазуға болады:</w:t>
      </w:r>
    </w:p>
    <w:p w:rsidR="00B26350" w:rsidRDefault="00B26350" w:rsidP="0067531F">
      <w:pPr>
        <w:pStyle w:val="a5"/>
        <w:jc w:val="center"/>
        <w:rPr>
          <w:lang w:val="ru-RU"/>
        </w:rPr>
      </w:pPr>
      <w:r>
        <w:rPr>
          <w:position w:val="-36"/>
          <w:lang w:val="ru-RU"/>
        </w:rPr>
        <w:object w:dxaOrig="2219" w:dyaOrig="860">
          <v:shape id="_x0000_i1065" type="#_x0000_t75" style="width:111pt;height:42.75pt" o:ole="" fillcolor="window">
            <v:imagedata r:id="rId110" o:title=""/>
          </v:shape>
          <o:OLEObject Type="Embed" ProgID="Equation.3" ShapeID="_x0000_i1065" DrawAspect="Content" ObjectID="_1669979543" r:id="rId111"/>
        </w:object>
      </w:r>
      <w:r>
        <w:rPr>
          <w:lang w:val="ru-RU"/>
        </w:rPr>
        <w:t xml:space="preserve">              </w:t>
      </w:r>
      <w:r>
        <w:rPr>
          <w:position w:val="-36"/>
          <w:lang w:val="ru-RU"/>
        </w:rPr>
        <w:object w:dxaOrig="1459" w:dyaOrig="860">
          <v:shape id="_x0000_i1066" type="#_x0000_t75" style="width:72.75pt;height:42.75pt" o:ole="" fillcolor="window">
            <v:imagedata r:id="rId112" o:title=""/>
          </v:shape>
          <o:OLEObject Type="Embed" ProgID="Equation.3" ShapeID="_x0000_i1066" DrawAspect="Content" ObjectID="_1669979544" r:id="rId113"/>
        </w:object>
      </w:r>
      <w:r>
        <w:rPr>
          <w:lang w:val="ru-RU"/>
        </w:rPr>
        <w:t xml:space="preserve">           </w:t>
      </w:r>
      <w:r>
        <w:rPr>
          <w:position w:val="-36"/>
          <w:lang w:val="ru-RU"/>
        </w:rPr>
        <w:object w:dxaOrig="1100" w:dyaOrig="860">
          <v:shape id="_x0000_i1067" type="#_x0000_t75" style="width:54.75pt;height:42.75pt" o:ole="" fillcolor="window">
            <v:imagedata r:id="rId114" o:title=""/>
          </v:shape>
          <o:OLEObject Type="Embed" ProgID="Equation.3" ShapeID="_x0000_i1067" DrawAspect="Content" ObjectID="_1669979545" r:id="rId115"/>
        </w:object>
      </w:r>
      <w:r>
        <w:rPr>
          <w:lang w:val="ru-RU"/>
        </w:rPr>
        <w:t>.</w: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B26350" w:rsidRDefault="0067531F" w:rsidP="00B26350">
      <w:pPr>
        <w:pStyle w:val="a5"/>
        <w:rPr>
          <w:lang w:val="ru-RU"/>
        </w:rPr>
      </w:pPr>
      <w:r>
        <w:rPr>
          <w:lang w:val="ru-RU"/>
        </w:rPr>
        <w:t>У</w:t>
      </w:r>
      <w:r w:rsidRPr="0067531F">
        <w:rPr>
          <w:lang w:val="ru-RU"/>
        </w:rPr>
        <w:t xml:space="preserve">часкелердің қуатын </w:t>
      </w:r>
      <w:r>
        <w:rPr>
          <w:lang w:val="ru-RU"/>
        </w:rPr>
        <w:t>э</w:t>
      </w:r>
      <w:r w:rsidRPr="0067531F">
        <w:rPr>
          <w:lang w:val="ru-RU"/>
        </w:rPr>
        <w:t xml:space="preserve">лектр желілерінің токтары мен номиналды кернеуі арқылы </w:t>
      </w:r>
      <w:r>
        <w:rPr>
          <w:lang w:val="ru-RU"/>
        </w:rPr>
        <w:t>көрсетеміз</w:t>
      </w:r>
      <w:r w:rsidR="00B26350">
        <w:rPr>
          <w:lang w:val="ru-RU"/>
        </w:rPr>
        <w:t>:</w:t>
      </w:r>
    </w:p>
    <w:p w:rsidR="00B26350" w:rsidRDefault="00B26350" w:rsidP="00B26350">
      <w:pPr>
        <w:pStyle w:val="a5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34"/>
          <w:lang w:val="ru-RU"/>
        </w:rPr>
        <w:object w:dxaOrig="5700" w:dyaOrig="840">
          <v:shape id="_x0000_i1068" type="#_x0000_t75" style="width:285pt;height:42pt" o:ole="" fillcolor="window">
            <v:imagedata r:id="rId116" o:title=""/>
          </v:shape>
          <o:OLEObject Type="Embed" ProgID="Equation.3" ShapeID="_x0000_i1068" DrawAspect="Content" ObjectID="_1669979546" r:id="rId117"/>
        </w:objec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B26350" w:rsidRDefault="0067531F" w:rsidP="00B26350">
      <w:pPr>
        <w:pStyle w:val="a5"/>
        <w:rPr>
          <w:lang w:val="ru-RU"/>
        </w:rPr>
      </w:pPr>
      <w:r w:rsidRPr="0067531F">
        <w:rPr>
          <w:lang w:val="ru-RU"/>
        </w:rPr>
        <w:t xml:space="preserve">Токтың қимаға қатынасы токтың тығыздығы </w:t>
      </w:r>
      <w:r>
        <w:rPr>
          <w:position w:val="-12"/>
          <w:lang w:val="ru-RU"/>
        </w:rPr>
        <w:object w:dxaOrig="440" w:dyaOrig="380">
          <v:shape id="_x0000_i1097" type="#_x0000_t75" style="width:21.75pt;height:18.75pt" o:ole="" fillcolor="window">
            <v:imagedata r:id="rId118" o:title=""/>
          </v:shape>
          <o:OLEObject Type="Embed" ProgID="Equation.3" ShapeID="_x0000_i1097" DrawAspect="Content" ObjectID="_1669979547" r:id="rId119"/>
        </w:object>
      </w:r>
      <w:r>
        <w:rPr>
          <w:lang w:val="ru-RU"/>
        </w:rPr>
        <w:t xml:space="preserve"> (А/мм</w:t>
      </w:r>
      <w:r>
        <w:rPr>
          <w:vertAlign w:val="superscript"/>
          <w:lang w:val="ru-RU"/>
        </w:rPr>
        <w:t>2</w:t>
      </w:r>
      <w:r>
        <w:rPr>
          <w:lang w:val="ru-RU"/>
        </w:rPr>
        <w:t xml:space="preserve">) деп аталады. </w:t>
      </w:r>
      <w:r w:rsidRPr="0067531F">
        <w:rPr>
          <w:lang w:val="ru-RU"/>
        </w:rPr>
        <w:t xml:space="preserve">Осылайша, қималарды таңдау кезінде белсенді қуаттың </w:t>
      </w:r>
      <w:r>
        <w:rPr>
          <w:lang w:val="ru-RU"/>
        </w:rPr>
        <w:t>шығындары</w:t>
      </w:r>
      <w:r w:rsidRPr="0067531F">
        <w:rPr>
          <w:lang w:val="ru-RU"/>
        </w:rPr>
        <w:t xml:space="preserve"> ең аз болатын шарт алын</w:t>
      </w:r>
      <w:r>
        <w:rPr>
          <w:lang w:val="ru-RU"/>
        </w:rPr>
        <w:t>а</w:t>
      </w:r>
      <w:r w:rsidRPr="0067531F">
        <w:rPr>
          <w:lang w:val="ru-RU"/>
        </w:rPr>
        <w:t xml:space="preserve">ды: </w:t>
      </w: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12"/>
          <w:lang w:val="ru-RU"/>
        </w:rPr>
        <w:object w:dxaOrig="440" w:dyaOrig="380">
          <v:shape id="_x0000_i1069" type="#_x0000_t75" style="width:21.75pt;height:18.75pt" o:ole="" fillcolor="window">
            <v:imagedata r:id="rId118" o:title=""/>
          </v:shape>
          <o:OLEObject Type="Embed" ProgID="Equation.3" ShapeID="_x0000_i1069" DrawAspect="Content" ObjectID="_1669979548" r:id="rId120"/>
        </w:object>
      </w:r>
      <w:r>
        <w:rPr>
          <w:lang w:val="ru-RU"/>
        </w:rPr>
        <w:t xml:space="preserve"> = </w:t>
      </w:r>
      <w:r>
        <w:rPr>
          <w:i/>
          <w:lang w:val="en-US"/>
        </w:rPr>
        <w:t>const</w:t>
      </w:r>
      <w:r>
        <w:rPr>
          <w:i/>
          <w:lang w:val="ru-RU"/>
        </w:rPr>
        <w:t>.</w: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B26350" w:rsidRDefault="0067531F" w:rsidP="0067531F">
      <w:pPr>
        <w:pStyle w:val="a5"/>
        <w:rPr>
          <w:lang w:val="ru-RU"/>
        </w:rPr>
      </w:pPr>
      <w:r w:rsidRPr="0067531F">
        <w:rPr>
          <w:lang w:val="ru-RU"/>
        </w:rPr>
        <w:t>Ток тығыздығының мәні</w:t>
      </w:r>
      <w:r>
        <w:rPr>
          <w:position w:val="-12"/>
          <w:lang w:val="ru-RU"/>
        </w:rPr>
        <w:object w:dxaOrig="440" w:dyaOrig="380">
          <v:shape id="_x0000_i1098" type="#_x0000_t75" style="width:21.75pt;height:18.75pt" o:ole="" fillcolor="window">
            <v:imagedata r:id="rId118" o:title=""/>
          </v:shape>
          <o:OLEObject Type="Embed" ProgID="Equation.3" ShapeID="_x0000_i1098" DrawAspect="Content" ObjectID="_1669979549" r:id="rId121"/>
        </w:object>
      </w:r>
      <w:r>
        <w:rPr>
          <w:lang w:val="ru-RU"/>
        </w:rPr>
        <w:t xml:space="preserve"> </w:t>
      </w:r>
      <w:r>
        <w:rPr>
          <w:lang w:val="ru-RU"/>
        </w:rPr>
        <w:t>б</w:t>
      </w:r>
      <w:r w:rsidRPr="0067531F">
        <w:rPr>
          <w:lang w:val="ru-RU"/>
        </w:rPr>
        <w:t>елсенді кедергілердегі кернеудің жоғалуының рұқсат етілген үлесі бойынша анықталады:</w:t>
      </w:r>
      <w:r>
        <w:rPr>
          <w:lang w:val="ru-RU"/>
        </w:rPr>
        <w:t xml:space="preserve"> </w:t>
      </w:r>
    </w:p>
    <w:p w:rsidR="00B26350" w:rsidRDefault="00B26350" w:rsidP="00B26350">
      <w:pPr>
        <w:pStyle w:val="a5"/>
        <w:jc w:val="left"/>
        <w:rPr>
          <w:lang w:val="ru-RU"/>
        </w:rPr>
      </w:pPr>
    </w:p>
    <w:p w:rsidR="00B26350" w:rsidRDefault="00B26350" w:rsidP="00B26350">
      <w:pPr>
        <w:pStyle w:val="a5"/>
        <w:jc w:val="left"/>
        <w:rPr>
          <w:lang w:val="ru-RU"/>
        </w:rPr>
      </w:pPr>
      <w:r>
        <w:rPr>
          <w:position w:val="-34"/>
          <w:lang w:val="ru-RU"/>
        </w:rPr>
        <w:object w:dxaOrig="7500" w:dyaOrig="840">
          <v:shape id="_x0000_i1070" type="#_x0000_t75" style="width:375pt;height:42pt" o:ole="" fillcolor="window">
            <v:imagedata r:id="rId122" o:title=""/>
          </v:shape>
          <o:OLEObject Type="Embed" ProgID="Equation.3" ShapeID="_x0000_i1070" DrawAspect="Content" ObjectID="_1669979550" r:id="rId123"/>
        </w:object>
      </w:r>
    </w:p>
    <w:p w:rsidR="00B26350" w:rsidRDefault="00B26350" w:rsidP="00B26350">
      <w:pPr>
        <w:pStyle w:val="a5"/>
        <w:jc w:val="left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32"/>
          <w:lang w:val="ru-RU"/>
        </w:rPr>
        <w:object w:dxaOrig="3540" w:dyaOrig="820">
          <v:shape id="_x0000_i1071" type="#_x0000_t75" style="width:177pt;height:41.25pt" o:ole="" fillcolor="window">
            <v:imagedata r:id="rId124" o:title=""/>
          </v:shape>
          <o:OLEObject Type="Embed" ProgID="Equation.3" ShapeID="_x0000_i1071" DrawAspect="Content" ObjectID="_1669979551" r:id="rId125"/>
        </w:objec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68"/>
          <w:lang w:val="ru-RU"/>
        </w:rPr>
        <w:object w:dxaOrig="2540" w:dyaOrig="1140">
          <v:shape id="_x0000_i1072" type="#_x0000_t75" style="width:126.75pt;height:57pt" o:ole="" fillcolor="window">
            <v:imagedata r:id="rId126" o:title=""/>
          </v:shape>
          <o:OLEObject Type="Embed" ProgID="Equation.3" ShapeID="_x0000_i1072" DrawAspect="Content" ObjectID="_1669979552" r:id="rId127"/>
        </w:object>
      </w:r>
      <w:r>
        <w:rPr>
          <w:lang w:val="ru-RU"/>
        </w:rPr>
        <w:t>.</w: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B26350" w:rsidRDefault="0067531F" w:rsidP="00B26350">
      <w:pPr>
        <w:pStyle w:val="a5"/>
        <w:rPr>
          <w:lang w:val="ru-RU"/>
        </w:rPr>
      </w:pPr>
      <w:r>
        <w:rPr>
          <w:lang w:val="ru-RU"/>
        </w:rPr>
        <w:t>Учаскелердің қимасы учаскелердің токтары бойынша анықталады</w:t>
      </w:r>
      <w:r w:rsidR="00B26350">
        <w:rPr>
          <w:lang w:val="ru-RU"/>
        </w:rPr>
        <w:t>:</w:t>
      </w:r>
    </w:p>
    <w:p w:rsidR="00B26350" w:rsidRDefault="00B26350" w:rsidP="00B26350">
      <w:pPr>
        <w:pStyle w:val="a5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34"/>
          <w:lang w:val="ru-RU"/>
        </w:rPr>
        <w:object w:dxaOrig="1120" w:dyaOrig="780">
          <v:shape id="_x0000_i1073" type="#_x0000_t75" style="width:56.25pt;height:39pt" o:ole="" fillcolor="window">
            <v:imagedata r:id="rId128" o:title=""/>
          </v:shape>
          <o:OLEObject Type="Embed" ProgID="Equation.3" ShapeID="_x0000_i1073" DrawAspect="Content" ObjectID="_1669979553" r:id="rId129"/>
        </w:object>
      </w:r>
    </w:p>
    <w:p w:rsidR="00B26350" w:rsidRDefault="00B26350" w:rsidP="00B26350">
      <w:pPr>
        <w:pStyle w:val="a5"/>
        <w:jc w:val="center"/>
        <w:rPr>
          <w:lang w:val="ru-RU"/>
        </w:rPr>
      </w:pPr>
    </w:p>
    <w:p w:rsidR="00B26350" w:rsidRDefault="0067531F" w:rsidP="00B26350">
      <w:pPr>
        <w:pStyle w:val="a5"/>
        <w:rPr>
          <w:lang w:val="ru-RU"/>
        </w:rPr>
      </w:pPr>
      <w:r>
        <w:rPr>
          <w:lang w:val="ru-RU"/>
        </w:rPr>
        <w:t xml:space="preserve">мұнда </w:t>
      </w:r>
      <w:r w:rsidR="00B26350">
        <w:rPr>
          <w:position w:val="-36"/>
          <w:lang w:val="ru-RU"/>
        </w:rPr>
        <w:object w:dxaOrig="1700" w:dyaOrig="800">
          <v:shape id="_x0000_i1074" type="#_x0000_t75" style="width:84.75pt;height:39.75pt" o:ole="" fillcolor="window">
            <v:imagedata r:id="rId130" o:title=""/>
          </v:shape>
          <o:OLEObject Type="Embed" ProgID="Equation.3" ShapeID="_x0000_i1074" DrawAspect="Content" ObjectID="_1669979554" r:id="rId131"/>
        </w:object>
      </w:r>
    </w:p>
    <w:p w:rsidR="00B26350" w:rsidRDefault="00B26350" w:rsidP="00B26350">
      <w:pPr>
        <w:pStyle w:val="a5"/>
        <w:rPr>
          <w:lang w:val="ru-RU"/>
        </w:rPr>
      </w:pPr>
    </w:p>
    <w:p w:rsidR="0067531F" w:rsidRPr="0067531F" w:rsidRDefault="0067531F" w:rsidP="0067531F">
      <w:pPr>
        <w:pStyle w:val="a5"/>
        <w:rPr>
          <w:lang w:val="ru-RU"/>
        </w:rPr>
      </w:pPr>
      <w:r w:rsidRPr="0067531F">
        <w:rPr>
          <w:lang w:val="ru-RU"/>
        </w:rPr>
        <w:t>Сымдардың қималары ең жақын стандарттарға дейін дөңгелектенеді және кернеу мен жылуды жоғалту арқылы тексеріледі. Егер қималар кернеудің рұқсат етілген жоғалуын қанағаттандырмаса, онда кернеудің жоғалу мөлшері ең үлкен болатын</w:t>
      </w:r>
      <w:r>
        <w:rPr>
          <w:lang w:val="ru-RU"/>
        </w:rPr>
        <w:t xml:space="preserve"> учаскелердегі</w:t>
      </w:r>
      <w:r w:rsidRPr="0067531F">
        <w:rPr>
          <w:lang w:val="ru-RU"/>
        </w:rPr>
        <w:t xml:space="preserve"> қималар көбейтіледі.</w:t>
      </w:r>
    </w:p>
    <w:p w:rsidR="0067531F" w:rsidRPr="0067531F" w:rsidRDefault="0067531F" w:rsidP="0067531F">
      <w:pPr>
        <w:pStyle w:val="a5"/>
        <w:rPr>
          <w:lang w:val="ru-RU"/>
        </w:rPr>
      </w:pPr>
    </w:p>
    <w:p w:rsidR="0067531F" w:rsidRPr="0067531F" w:rsidRDefault="0067531F" w:rsidP="0067531F">
      <w:pPr>
        <w:pStyle w:val="a5"/>
        <w:jc w:val="center"/>
        <w:rPr>
          <w:lang w:val="ru-RU"/>
        </w:rPr>
      </w:pPr>
      <w:r w:rsidRPr="0067531F">
        <w:rPr>
          <w:lang w:val="ru-RU"/>
        </w:rPr>
        <w:t>Әр түрлі жағдайларда есептеу кезеңдері</w:t>
      </w:r>
    </w:p>
    <w:p w:rsidR="0067531F" w:rsidRPr="0067531F" w:rsidRDefault="0067531F" w:rsidP="0067531F">
      <w:pPr>
        <w:pStyle w:val="a5"/>
        <w:rPr>
          <w:lang w:val="ru-RU"/>
        </w:rPr>
      </w:pPr>
    </w:p>
    <w:p w:rsidR="0067531F" w:rsidRPr="0067531F" w:rsidRDefault="0067531F" w:rsidP="0067531F">
      <w:pPr>
        <w:pStyle w:val="a5"/>
        <w:rPr>
          <w:lang w:val="ru-RU"/>
        </w:rPr>
      </w:pPr>
      <w:r w:rsidRPr="0067531F">
        <w:rPr>
          <w:lang w:val="ru-RU"/>
        </w:rPr>
        <w:t>Кернеудің рұқсат етілген жоғалуы үшін қималарды таңдау келесі алгоритм бойынша жүзеге асырылады:</w:t>
      </w:r>
    </w:p>
    <w:p w:rsidR="0067531F" w:rsidRPr="0067531F" w:rsidRDefault="0067531F" w:rsidP="0067531F">
      <w:pPr>
        <w:pStyle w:val="a5"/>
        <w:rPr>
          <w:lang w:val="ru-RU"/>
        </w:rPr>
      </w:pPr>
      <w:r>
        <w:rPr>
          <w:i/>
          <w:lang w:val="en-US"/>
        </w:rPr>
        <w:t>x</w:t>
      </w:r>
      <w:r>
        <w:rPr>
          <w:vertAlign w:val="subscript"/>
          <w:lang w:val="ru-RU"/>
        </w:rPr>
        <w:t>0ср</w:t>
      </w:r>
      <w:r>
        <w:rPr>
          <w:lang w:val="ru-RU"/>
        </w:rPr>
        <w:t xml:space="preserve"> </w:t>
      </w:r>
      <w:r>
        <w:rPr>
          <w:lang w:val="ru-RU"/>
        </w:rPr>
        <w:t>мәні арқылы о</w:t>
      </w:r>
      <w:r w:rsidRPr="0067531F">
        <w:rPr>
          <w:lang w:val="ru-RU"/>
        </w:rPr>
        <w:t>ның көрсетілген диапазондарында өзгеруінің мәнімен белгіленеді.</w:t>
      </w:r>
    </w:p>
    <w:p w:rsidR="0067531F" w:rsidRPr="0067531F" w:rsidRDefault="0067531F" w:rsidP="0067531F">
      <w:pPr>
        <w:pStyle w:val="a5"/>
        <w:rPr>
          <w:lang w:val="ru-RU"/>
        </w:rPr>
      </w:pPr>
      <w:r>
        <w:rPr>
          <w:position w:val="-16"/>
          <w:lang w:val="ru-RU"/>
        </w:rPr>
        <w:object w:dxaOrig="580" w:dyaOrig="420">
          <v:shape id="_x0000_i1099" type="#_x0000_t75" style="width:29.25pt;height:21pt" o:ole="" fillcolor="window">
            <v:imagedata r:id="rId10" o:title=""/>
          </v:shape>
          <o:OLEObject Type="Embed" ProgID="Equation.3" ShapeID="_x0000_i1099" DrawAspect="Content" ObjectID="_1669979555" r:id="rId132"/>
        </w:object>
      </w:r>
      <w:r>
        <w:rPr>
          <w:lang w:val="ru-RU"/>
        </w:rPr>
        <w:t xml:space="preserve"> р</w:t>
      </w:r>
      <w:r w:rsidRPr="0067531F">
        <w:rPr>
          <w:lang w:val="ru-RU"/>
        </w:rPr>
        <w:t>еактивті кедергілердегі кернеудің жоғалу үлесін есепте</w:t>
      </w:r>
      <w:r>
        <w:rPr>
          <w:lang w:val="ru-RU"/>
        </w:rPr>
        <w:t>леді</w:t>
      </w:r>
      <w:r w:rsidRPr="0067531F">
        <w:rPr>
          <w:lang w:val="ru-RU"/>
        </w:rPr>
        <w:t>.</w:t>
      </w:r>
    </w:p>
    <w:p w:rsidR="00B26350" w:rsidRDefault="0067531F" w:rsidP="0067531F">
      <w:pPr>
        <w:pStyle w:val="a5"/>
        <w:rPr>
          <w:lang w:val="ru-RU"/>
        </w:rPr>
      </w:pPr>
      <w:r w:rsidRPr="0067531F">
        <w:rPr>
          <w:lang w:val="ru-RU"/>
        </w:rPr>
        <w:t>Аталған бірліктерде рұқсат етілген кернеу жоғалуын есепте</w:t>
      </w:r>
      <w:r>
        <w:rPr>
          <w:lang w:val="ru-RU"/>
        </w:rPr>
        <w:t>леді</w:t>
      </w:r>
      <w:r w:rsidRPr="0067531F">
        <w:rPr>
          <w:lang w:val="ru-RU"/>
        </w:rPr>
        <w:t>:</w:t>
      </w:r>
    </w:p>
    <w:p w:rsidR="00B26350" w:rsidRDefault="00B26350" w:rsidP="00B26350">
      <w:pPr>
        <w:pStyle w:val="a5"/>
        <w:ind w:firstLine="0"/>
        <w:rPr>
          <w:lang w:val="ru-RU"/>
        </w:rPr>
      </w:pPr>
    </w:p>
    <w:p w:rsidR="00B26350" w:rsidRDefault="00B26350" w:rsidP="00B26350">
      <w:pPr>
        <w:pStyle w:val="a5"/>
        <w:ind w:firstLine="0"/>
        <w:jc w:val="center"/>
        <w:rPr>
          <w:lang w:val="ru-RU"/>
        </w:rPr>
      </w:pPr>
      <w:r>
        <w:rPr>
          <w:position w:val="-28"/>
          <w:lang w:val="ru-RU"/>
        </w:rPr>
        <w:object w:dxaOrig="3220" w:dyaOrig="760">
          <v:shape id="_x0000_i1075" type="#_x0000_t75" style="width:161.25pt;height:38.25pt" o:ole="" fillcolor="window">
            <v:imagedata r:id="rId133" o:title=""/>
          </v:shape>
          <o:OLEObject Type="Embed" ProgID="Equation.3" ShapeID="_x0000_i1075" DrawAspect="Content" ObjectID="_1669979556" r:id="rId134"/>
        </w:object>
      </w:r>
    </w:p>
    <w:p w:rsidR="00B26350" w:rsidRDefault="00B26350" w:rsidP="00B26350">
      <w:pPr>
        <w:pStyle w:val="a5"/>
        <w:ind w:firstLine="0"/>
        <w:jc w:val="center"/>
        <w:rPr>
          <w:lang w:val="ru-RU"/>
        </w:rPr>
      </w:pPr>
    </w:p>
    <w:p w:rsidR="0067531F" w:rsidRPr="0067531F" w:rsidRDefault="0067531F" w:rsidP="0067531F">
      <w:pPr>
        <w:pStyle w:val="a5"/>
        <w:tabs>
          <w:tab w:val="num" w:pos="0"/>
        </w:tabs>
        <w:ind w:firstLine="0"/>
        <w:rPr>
          <w:lang w:val="ru-RU"/>
        </w:rPr>
      </w:pPr>
      <w:bookmarkStart w:id="0" w:name="_GoBack"/>
      <w:bookmarkEnd w:id="0"/>
      <w:r>
        <w:rPr>
          <w:lang w:val="ru-RU"/>
        </w:rPr>
        <w:tab/>
      </w:r>
      <w:r w:rsidRPr="0067531F">
        <w:rPr>
          <w:lang w:val="ru-RU"/>
        </w:rPr>
        <w:t xml:space="preserve">Белсенді кедергілердегі </w:t>
      </w:r>
      <w:r>
        <w:rPr>
          <w:position w:val="-16"/>
          <w:lang w:val="ru-RU"/>
        </w:rPr>
        <w:object w:dxaOrig="859" w:dyaOrig="420">
          <v:shape id="_x0000_i1100" type="#_x0000_t75" style="width:42.75pt;height:21pt" o:ole="" fillcolor="window">
            <v:imagedata r:id="rId23" o:title=""/>
          </v:shape>
          <o:OLEObject Type="Embed" ProgID="Equation.3" ShapeID="_x0000_i1100" DrawAspect="Content" ObjectID="_1669979557" r:id="rId135"/>
        </w:object>
      </w:r>
      <w:r>
        <w:rPr>
          <w:lang w:val="ru-RU"/>
        </w:rPr>
        <w:t>.</w:t>
      </w:r>
      <w:r w:rsidRPr="0067531F">
        <w:rPr>
          <w:lang w:val="ru-RU"/>
        </w:rPr>
        <w:t>кернеудің жоғалуының рұқса</w:t>
      </w:r>
      <w:r>
        <w:rPr>
          <w:lang w:val="ru-RU"/>
        </w:rPr>
        <w:t xml:space="preserve">т етілген үлесін </w:t>
      </w:r>
      <w:r w:rsidRPr="0067531F">
        <w:rPr>
          <w:lang w:val="ru-RU"/>
        </w:rPr>
        <w:t>есепте</w:t>
      </w:r>
      <w:r>
        <w:rPr>
          <w:lang w:val="ru-RU"/>
        </w:rPr>
        <w:t>йміз</w:t>
      </w:r>
      <w:r w:rsidRPr="0067531F">
        <w:rPr>
          <w:lang w:val="ru-RU"/>
        </w:rPr>
        <w:t xml:space="preserve"> .</w:t>
      </w:r>
    </w:p>
    <w:p w:rsidR="0067531F" w:rsidRPr="0067531F" w:rsidRDefault="0067531F" w:rsidP="0067531F">
      <w:pPr>
        <w:pStyle w:val="a5"/>
        <w:tabs>
          <w:tab w:val="num" w:pos="360"/>
        </w:tabs>
        <w:ind w:left="360" w:hanging="360"/>
        <w:rPr>
          <w:lang w:val="ru-RU"/>
        </w:rPr>
      </w:pPr>
      <w:r w:rsidRPr="0067531F">
        <w:rPr>
          <w:lang w:val="ru-RU"/>
        </w:rPr>
        <w:t>Сымның көлденең қимасы берілген жағдайға байланысты есептеледі.</w:t>
      </w:r>
    </w:p>
    <w:p w:rsidR="0067531F" w:rsidRPr="0067531F" w:rsidRDefault="0067531F" w:rsidP="0067531F">
      <w:pPr>
        <w:pStyle w:val="a5"/>
        <w:tabs>
          <w:tab w:val="num" w:pos="360"/>
        </w:tabs>
        <w:ind w:left="360" w:hanging="360"/>
        <w:rPr>
          <w:lang w:val="ru-RU"/>
        </w:rPr>
      </w:pPr>
      <w:r w:rsidRPr="0067531F">
        <w:rPr>
          <w:lang w:val="ru-RU"/>
        </w:rPr>
        <w:t>5.1 барлық учаскелердегі қималардың тұрақтылығы: F=…;</w:t>
      </w:r>
    </w:p>
    <w:p w:rsidR="0067531F" w:rsidRPr="0067531F" w:rsidRDefault="0067531F" w:rsidP="0067531F">
      <w:pPr>
        <w:rPr>
          <w:sz w:val="28"/>
          <w:szCs w:val="28"/>
          <w:lang w:val="ru-RU"/>
        </w:rPr>
      </w:pPr>
      <w:r w:rsidRPr="0067531F">
        <w:rPr>
          <w:sz w:val="28"/>
          <w:szCs w:val="28"/>
          <w:lang w:val="ru-RU"/>
        </w:rPr>
        <w:t xml:space="preserve">5.2 өткізгіш материалдың минималды шығыны: </w:t>
      </w:r>
      <w:r w:rsidRPr="0067531F">
        <w:rPr>
          <w:i/>
          <w:sz w:val="28"/>
          <w:szCs w:val="28"/>
          <w:lang w:val="en-US"/>
        </w:rPr>
        <w:t>k</w:t>
      </w:r>
      <w:r w:rsidRPr="0067531F">
        <w:rPr>
          <w:sz w:val="28"/>
          <w:szCs w:val="28"/>
          <w:vertAlign w:val="subscript"/>
          <w:lang w:val="ru-RU"/>
        </w:rPr>
        <w:t>р</w:t>
      </w:r>
      <w:r w:rsidRPr="0067531F">
        <w:rPr>
          <w:sz w:val="28"/>
          <w:szCs w:val="28"/>
          <w:lang w:val="ru-RU"/>
        </w:rPr>
        <w:t xml:space="preserve"> = … → </w:t>
      </w:r>
      <w:r w:rsidRPr="0067531F">
        <w:rPr>
          <w:i/>
          <w:sz w:val="28"/>
          <w:szCs w:val="28"/>
          <w:lang w:val="en-US"/>
        </w:rPr>
        <w:t>F</w:t>
      </w:r>
      <w:r w:rsidRPr="0067531F">
        <w:rPr>
          <w:i/>
          <w:sz w:val="28"/>
          <w:szCs w:val="28"/>
          <w:lang w:val="ru-RU"/>
        </w:rPr>
        <w:t>=</w:t>
      </w:r>
      <w:r w:rsidRPr="0067531F">
        <w:rPr>
          <w:sz w:val="28"/>
          <w:szCs w:val="28"/>
          <w:lang w:val="ru-RU"/>
        </w:rPr>
        <w:t>…;</w:t>
      </w:r>
    </w:p>
    <w:p w:rsidR="0067531F" w:rsidRDefault="0067531F" w:rsidP="0067531F">
      <w:pPr>
        <w:pStyle w:val="a5"/>
        <w:tabs>
          <w:tab w:val="num" w:pos="360"/>
        </w:tabs>
        <w:ind w:left="360" w:hanging="360"/>
        <w:rPr>
          <w:lang w:val="ru-RU"/>
        </w:rPr>
      </w:pPr>
      <w:r w:rsidRPr="0067531F">
        <w:rPr>
          <w:lang w:val="ru-RU"/>
        </w:rPr>
        <w:t xml:space="preserve">5.3 белсенді қуаттың минималды жоғалуы: </w:t>
      </w:r>
      <w:r>
        <w:rPr>
          <w:position w:val="-12"/>
          <w:lang w:val="ru-RU"/>
        </w:rPr>
        <w:object w:dxaOrig="440" w:dyaOrig="380">
          <v:shape id="_x0000_i1101" type="#_x0000_t75" style="width:21.75pt;height:18.75pt" o:ole="" fillcolor="window">
            <v:imagedata r:id="rId118" o:title=""/>
          </v:shape>
          <o:OLEObject Type="Embed" ProgID="Equation.3" ShapeID="_x0000_i1101" DrawAspect="Content" ObjectID="_1669979558" r:id="rId136"/>
        </w:object>
      </w:r>
      <w:r>
        <w:rPr>
          <w:lang w:val="ru-RU"/>
        </w:rPr>
        <w:t xml:space="preserve"> = … → </w:t>
      </w:r>
      <w:r>
        <w:rPr>
          <w:i/>
          <w:lang w:val="en-US"/>
        </w:rPr>
        <w:t>F</w:t>
      </w:r>
      <w:r>
        <w:rPr>
          <w:i/>
          <w:lang w:val="ru-RU"/>
        </w:rPr>
        <w:t>=</w:t>
      </w:r>
      <w:r>
        <w:rPr>
          <w:lang w:val="ru-RU"/>
        </w:rPr>
        <w:t>….</w:t>
      </w:r>
    </w:p>
    <w:p w:rsidR="0067531F" w:rsidRPr="0067531F" w:rsidRDefault="0067531F" w:rsidP="0067531F">
      <w:pPr>
        <w:pStyle w:val="a5"/>
        <w:tabs>
          <w:tab w:val="num" w:pos="360"/>
        </w:tabs>
        <w:ind w:left="360" w:hanging="360"/>
        <w:rPr>
          <w:lang w:val="ru-RU"/>
        </w:rPr>
      </w:pPr>
    </w:p>
    <w:p w:rsidR="0067531F" w:rsidRDefault="0067531F" w:rsidP="0067531F">
      <w:pPr>
        <w:pStyle w:val="a5"/>
        <w:ind w:firstLine="851"/>
        <w:rPr>
          <w:lang w:val="ru-RU"/>
        </w:rPr>
      </w:pPr>
      <w:r w:rsidRPr="0067531F">
        <w:rPr>
          <w:lang w:val="ru-RU"/>
        </w:rPr>
        <w:t>Сымдардың қималары ең жақын стандарттарға дейін дөңгелектенеді және кернеудің жоғалуы бойынша тексеріледі (жалпы формула):</w:t>
      </w:r>
    </w:p>
    <w:p w:rsidR="00B26350" w:rsidRDefault="00B26350" w:rsidP="0067531F">
      <w:pPr>
        <w:pStyle w:val="a5"/>
        <w:ind w:firstLine="0"/>
        <w:rPr>
          <w:sz w:val="24"/>
          <w:lang w:val="ru-RU"/>
        </w:rPr>
      </w:pPr>
    </w:p>
    <w:p w:rsidR="00B26350" w:rsidRDefault="00B26350" w:rsidP="00B26350">
      <w:pPr>
        <w:pStyle w:val="a5"/>
        <w:ind w:firstLine="0"/>
        <w:jc w:val="center"/>
        <w:rPr>
          <w:lang w:val="ru-RU"/>
        </w:rPr>
      </w:pPr>
      <w:r>
        <w:rPr>
          <w:position w:val="-34"/>
          <w:lang w:val="ru-RU"/>
        </w:rPr>
        <w:object w:dxaOrig="5200" w:dyaOrig="800">
          <v:shape id="_x0000_i1076" type="#_x0000_t75" style="width:260.25pt;height:39.75pt" o:ole="" fillcolor="window">
            <v:imagedata r:id="rId137" o:title=""/>
          </v:shape>
          <o:OLEObject Type="Embed" ProgID="Equation.3" ShapeID="_x0000_i1076" DrawAspect="Content" ObjectID="_1669979559" r:id="rId138"/>
        </w:object>
      </w:r>
    </w:p>
    <w:p w:rsidR="00B26350" w:rsidRDefault="00B26350" w:rsidP="00B26350">
      <w:pPr>
        <w:pStyle w:val="a5"/>
        <w:ind w:firstLine="0"/>
        <w:rPr>
          <w:sz w:val="24"/>
          <w:lang w:val="ru-RU"/>
        </w:rPr>
      </w:pPr>
    </w:p>
    <w:p w:rsidR="0067531F" w:rsidRPr="0067531F" w:rsidRDefault="0067531F" w:rsidP="0067531F">
      <w:pPr>
        <w:pStyle w:val="a5"/>
        <w:rPr>
          <w:lang w:val="ru-RU"/>
        </w:rPr>
      </w:pPr>
      <w:r w:rsidRPr="0067531F">
        <w:rPr>
          <w:lang w:val="ru-RU"/>
        </w:rPr>
        <w:t xml:space="preserve">Егер қималар кернеудің рұқсат етілген жоғалуын қанағаттандырмаса, онда кернеудің жоғалу мөлшері ең үлкен болатын </w:t>
      </w:r>
      <w:r>
        <w:rPr>
          <w:lang w:val="ru-RU"/>
        </w:rPr>
        <w:t>учаскелердегі</w:t>
      </w:r>
      <w:r w:rsidRPr="0067531F">
        <w:rPr>
          <w:lang w:val="ru-RU"/>
        </w:rPr>
        <w:t xml:space="preserve"> қималар көбейтіледі. Тексеру қайталанады.</w:t>
      </w:r>
    </w:p>
    <w:p w:rsidR="00B26350" w:rsidRDefault="0067531F" w:rsidP="0067531F">
      <w:pPr>
        <w:pStyle w:val="a5"/>
        <w:ind w:firstLine="0"/>
        <w:rPr>
          <w:lang w:val="ru-RU"/>
        </w:rPr>
      </w:pPr>
      <w:r w:rsidRPr="0067531F">
        <w:rPr>
          <w:lang w:val="ru-RU"/>
        </w:rPr>
        <w:t xml:space="preserve">Соңында таңдалған </w:t>
      </w:r>
      <w:r>
        <w:rPr>
          <w:lang w:val="ru-RU"/>
        </w:rPr>
        <w:t>қима</w:t>
      </w:r>
      <w:r w:rsidRPr="0067531F">
        <w:rPr>
          <w:lang w:val="ru-RU"/>
        </w:rPr>
        <w:t xml:space="preserve"> қыздыру арқылы тексеріледі:</w:t>
      </w:r>
    </w:p>
    <w:p w:rsidR="0067531F" w:rsidRDefault="0067531F" w:rsidP="0067531F">
      <w:pPr>
        <w:pStyle w:val="a5"/>
        <w:ind w:firstLine="0"/>
        <w:rPr>
          <w:lang w:val="ru-RU"/>
        </w:rPr>
      </w:pPr>
    </w:p>
    <w:p w:rsidR="00B26350" w:rsidRDefault="00B26350" w:rsidP="00B26350">
      <w:pPr>
        <w:pStyle w:val="a5"/>
        <w:jc w:val="center"/>
        <w:rPr>
          <w:lang w:val="ru-RU"/>
        </w:rPr>
      </w:pPr>
      <w:r>
        <w:rPr>
          <w:position w:val="-14"/>
          <w:lang w:val="ru-RU"/>
        </w:rPr>
        <w:object w:dxaOrig="960" w:dyaOrig="400">
          <v:shape id="_x0000_i1077" type="#_x0000_t75" style="width:48pt;height:20.25pt" o:ole="" fillcolor="window">
            <v:imagedata r:id="rId37" o:title=""/>
          </v:shape>
          <o:OLEObject Type="Embed" ProgID="Equation.3" ShapeID="_x0000_i1077" DrawAspect="Content" ObjectID="_1669979560" r:id="rId139"/>
        </w:object>
      </w:r>
    </w:p>
    <w:p w:rsidR="00B26350" w:rsidRDefault="00B26350" w:rsidP="00B26350">
      <w:pPr>
        <w:pStyle w:val="a5"/>
        <w:ind w:firstLine="0"/>
        <w:jc w:val="center"/>
        <w:rPr>
          <w:lang w:val="ru-RU"/>
        </w:rPr>
      </w:pPr>
    </w:p>
    <w:p w:rsidR="00D61374" w:rsidRPr="00D61374" w:rsidRDefault="00D61374" w:rsidP="00D61374">
      <w:pPr>
        <w:pStyle w:val="a5"/>
        <w:ind w:left="14" w:firstLine="553"/>
        <w:jc w:val="center"/>
        <w:rPr>
          <w:lang w:val="ru-RU"/>
        </w:rPr>
      </w:pPr>
      <w:r w:rsidRPr="00D61374">
        <w:rPr>
          <w:lang w:val="ru-RU"/>
        </w:rPr>
        <w:t>Әдістердің салыстырмалы сипаттамасы</w:t>
      </w:r>
    </w:p>
    <w:p w:rsidR="00D61374" w:rsidRPr="00D61374" w:rsidRDefault="00D61374" w:rsidP="00D61374">
      <w:pPr>
        <w:pStyle w:val="a5"/>
        <w:ind w:left="14" w:firstLine="553"/>
        <w:rPr>
          <w:lang w:val="ru-RU"/>
        </w:rPr>
      </w:pPr>
    </w:p>
    <w:p w:rsidR="00D61374" w:rsidRPr="00D61374" w:rsidRDefault="00D61374" w:rsidP="00D61374">
      <w:pPr>
        <w:pStyle w:val="a5"/>
        <w:ind w:left="14" w:firstLine="553"/>
        <w:rPr>
          <w:lang w:val="ru-RU"/>
        </w:rPr>
      </w:pPr>
      <w:r w:rsidRPr="00D61374">
        <w:rPr>
          <w:lang w:val="ru-RU"/>
        </w:rPr>
        <w:t>Кернеудің рұқсат етілген жоғалуы бойынша қиманы анықтау қималары токтың экономикалық тығыздығы бойынша таңдалмайтын жергілікті желілердің желілеріне қолданылады.</w:t>
      </w:r>
    </w:p>
    <w:p w:rsidR="00D61374" w:rsidRPr="00D61374" w:rsidRDefault="00D61374" w:rsidP="00D61374">
      <w:pPr>
        <w:pStyle w:val="a5"/>
        <w:ind w:left="14" w:firstLine="553"/>
        <w:rPr>
          <w:lang w:val="ru-RU"/>
        </w:rPr>
      </w:pPr>
      <w:r w:rsidRPr="00D61374">
        <w:rPr>
          <w:lang w:val="ru-RU"/>
        </w:rPr>
        <w:t xml:space="preserve">Өткізгіш материалдың ең аз шығыны </w:t>
      </w:r>
      <w:r>
        <w:rPr>
          <w:lang w:val="ru-RU"/>
        </w:rPr>
        <w:t>(</w:t>
      </w:r>
      <w:r>
        <w:rPr>
          <w:position w:val="-6"/>
          <w:lang w:val="ru-RU"/>
        </w:rPr>
        <w:object w:dxaOrig="580" w:dyaOrig="300">
          <v:shape id="_x0000_i1078" type="#_x0000_t75" style="width:29.25pt;height:15pt" o:ole="" fillcolor="window">
            <v:imagedata r:id="rId27" o:title=""/>
          </v:shape>
          <o:OLEObject Type="Embed" ProgID="Equation.3" ShapeID="_x0000_i1078" DrawAspect="Content" ObjectID="_1669979561" r:id="rId140"/>
        </w:object>
      </w:r>
      <w:r>
        <w:rPr>
          <w:i/>
          <w:lang w:val="ru-RU"/>
        </w:rPr>
        <w:t>min</w:t>
      </w:r>
      <w:r>
        <w:rPr>
          <w:lang w:val="ru-RU"/>
        </w:rPr>
        <w:t xml:space="preserve">) </w:t>
      </w:r>
      <w:r w:rsidRPr="00D61374">
        <w:rPr>
          <w:lang w:val="ru-RU"/>
        </w:rPr>
        <w:t xml:space="preserve">және белсенді қуаттың ең аз шығыны </w:t>
      </w:r>
      <w:r>
        <w:rPr>
          <w:lang w:val="ru-RU"/>
        </w:rPr>
        <w:t>(</w:t>
      </w:r>
      <w:r>
        <w:rPr>
          <w:position w:val="-6"/>
          <w:lang w:val="ru-RU"/>
        </w:rPr>
        <w:object w:dxaOrig="760" w:dyaOrig="300">
          <v:shape id="_x0000_i1079" type="#_x0000_t75" style="width:38.25pt;height:15pt" o:ole="" fillcolor="window">
            <v:imagedata r:id="rId29" o:title=""/>
          </v:shape>
          <o:OLEObject Type="Embed" ProgID="Equation.3" ShapeID="_x0000_i1079" DrawAspect="Content" ObjectID="_1669979562" r:id="rId141"/>
        </w:object>
      </w:r>
      <w:r>
        <w:rPr>
          <w:i/>
          <w:lang w:val="ru-RU"/>
        </w:rPr>
        <w:t>min</w:t>
      </w:r>
      <w:r>
        <w:rPr>
          <w:lang w:val="ru-RU"/>
        </w:rPr>
        <w:t xml:space="preserve">) </w:t>
      </w:r>
      <w:r w:rsidRPr="00D61374">
        <w:rPr>
          <w:lang w:val="ru-RU"/>
        </w:rPr>
        <w:t>шарттары бойынша қиманы таңдау барлық учаскелердегі қималардың тұрақтылығы (</w:t>
      </w:r>
      <w:r w:rsidRPr="00D61374">
        <w:rPr>
          <w:i/>
          <w:lang w:val="ru-RU"/>
        </w:rPr>
        <w:t>F=const</w:t>
      </w:r>
      <w:r w:rsidRPr="00D61374">
        <w:rPr>
          <w:lang w:val="ru-RU"/>
        </w:rPr>
        <w:t>) жағдайына қарағанда үнемді нәтижелер береді.</w:t>
      </w:r>
    </w:p>
    <w:p w:rsidR="00D61374" w:rsidRPr="00D61374" w:rsidRDefault="00D61374" w:rsidP="00D61374">
      <w:pPr>
        <w:pStyle w:val="a5"/>
        <w:ind w:left="14" w:firstLine="553"/>
        <w:rPr>
          <w:lang w:val="ru-RU"/>
        </w:rPr>
      </w:pPr>
      <w:r>
        <w:rPr>
          <w:position w:val="-6"/>
          <w:lang w:val="ru-RU"/>
        </w:rPr>
        <w:object w:dxaOrig="580" w:dyaOrig="300">
          <v:shape id="_x0000_i1080" type="#_x0000_t75" style="width:29.25pt;height:15pt" o:ole="" fillcolor="window">
            <v:imagedata r:id="rId27" o:title=""/>
          </v:shape>
          <o:OLEObject Type="Embed" ProgID="Equation.3" ShapeID="_x0000_i1080" DrawAspect="Content" ObjectID="_1669979563" r:id="rId142"/>
        </w:object>
      </w:r>
      <w:r>
        <w:rPr>
          <w:i/>
          <w:lang w:val="ru-RU"/>
        </w:rPr>
        <w:t>min</w:t>
      </w:r>
      <w:r w:rsidRPr="00D61374">
        <w:rPr>
          <w:lang w:val="ru-RU"/>
        </w:rPr>
        <w:t xml:space="preserve"> жағдайында қиманы таңдау күрделі салымдарды және тұрақты пайдалану шығыстарын (ЭБЖ қызмет көрсету және жөндеу) үнемдеуге әкеледі. Бұл әдіс T</w:t>
      </w:r>
      <w:r w:rsidRPr="00D61374">
        <w:rPr>
          <w:vertAlign w:val="subscript"/>
          <w:lang w:val="ru-RU"/>
        </w:rPr>
        <w:t>M</w:t>
      </w:r>
      <w:r w:rsidRPr="00D61374">
        <w:rPr>
          <w:lang w:val="ru-RU"/>
        </w:rPr>
        <w:t xml:space="preserve"> максималды жүктемесі мен төмен ток жүктемелерін аз пайдаланатын тұтынушылар үшін қолданылады. Үлкен ағымдағы жүктемелері бар және айтарлықтай T</w:t>
      </w:r>
      <w:r w:rsidRPr="00514EA8">
        <w:rPr>
          <w:vertAlign w:val="subscript"/>
          <w:lang w:val="ru-RU"/>
        </w:rPr>
        <w:t>M</w:t>
      </w:r>
      <w:r w:rsidRPr="00D61374">
        <w:rPr>
          <w:lang w:val="ru-RU"/>
        </w:rPr>
        <w:t xml:space="preserve"> мәні бар тұтынушылар үшін </w:t>
      </w:r>
      <w:r w:rsidR="00514EA8">
        <w:rPr>
          <w:position w:val="-6"/>
          <w:lang w:val="ru-RU"/>
        </w:rPr>
        <w:object w:dxaOrig="760" w:dyaOrig="300">
          <v:shape id="_x0000_i1081" type="#_x0000_t75" style="width:38.25pt;height:15pt" o:ole="" fillcolor="window">
            <v:imagedata r:id="rId29" o:title=""/>
          </v:shape>
          <o:OLEObject Type="Embed" ProgID="Equation.3" ShapeID="_x0000_i1081" DrawAspect="Content" ObjectID="_1669979564" r:id="rId143"/>
        </w:object>
      </w:r>
      <w:r w:rsidR="00514EA8">
        <w:rPr>
          <w:i/>
          <w:lang w:val="ru-RU"/>
        </w:rPr>
        <w:t>min</w:t>
      </w:r>
      <w:r w:rsidRPr="00D61374">
        <w:rPr>
          <w:lang w:val="ru-RU"/>
        </w:rPr>
        <w:t xml:space="preserve"> жағдайынан бөлімдерді таңдау әдісін қолданған дұрыс. Бұл ЭБЖ-дегі қуаттың (электр энергиясының) ысырабымен байланысты ауыспалы пайдалану шығыстарының азаюына әкеледі.</w:t>
      </w:r>
    </w:p>
    <w:p w:rsidR="00D61374" w:rsidRPr="00D61374" w:rsidRDefault="00D61374" w:rsidP="00D61374">
      <w:pPr>
        <w:pStyle w:val="a5"/>
        <w:ind w:left="14" w:firstLine="553"/>
        <w:rPr>
          <w:lang w:val="ru-RU"/>
        </w:rPr>
      </w:pPr>
      <w:r w:rsidRPr="00D61374">
        <w:rPr>
          <w:lang w:val="ru-RU"/>
        </w:rPr>
        <w:t>Токтың экономикалық тығыздығы бойынша қиманы таңдау екі факторды да ескереді. Сондықтан әдіс негізгі болып табылады.</w:t>
      </w:r>
    </w:p>
    <w:p w:rsidR="00D61374" w:rsidRDefault="00D61374" w:rsidP="00D61374">
      <w:pPr>
        <w:pStyle w:val="a5"/>
        <w:ind w:left="14" w:firstLine="553"/>
        <w:rPr>
          <w:lang w:val="ru-RU"/>
        </w:rPr>
      </w:pPr>
      <w:r w:rsidRPr="00D61374">
        <w:rPr>
          <w:lang w:val="ru-RU"/>
        </w:rPr>
        <w:t xml:space="preserve">Егер ЭБЖ ұзындығы үлкен болса, онда токтың экономикалық тығыздығы </w:t>
      </w:r>
      <w:r w:rsidR="00514EA8">
        <w:rPr>
          <w:i/>
          <w:lang w:val="en-US"/>
        </w:rPr>
        <w:t>j</w:t>
      </w:r>
      <w:r w:rsidR="00514EA8">
        <w:rPr>
          <w:i/>
          <w:vertAlign w:val="subscript"/>
          <w:lang w:val="ru-RU"/>
        </w:rPr>
        <w:t>эк</w:t>
      </w:r>
      <w:r w:rsidR="00514EA8">
        <w:rPr>
          <w:lang w:val="ru-RU"/>
        </w:rPr>
        <w:t xml:space="preserve"> </w:t>
      </w:r>
      <w:r w:rsidRPr="00D61374">
        <w:rPr>
          <w:lang w:val="ru-RU"/>
        </w:rPr>
        <w:t xml:space="preserve">бойынша таңдап алынған қима рұқсат етілген кернеу жоғалуын қамтамасыз етпеуі мүмкін. Бұл көлденең қиманы қайта есептеу қажеттілігіне әкеледі. Сондықтан алдымен кернеудің рұқсат етілген жоғалу жағдайынан </w:t>
      </w:r>
      <w:r w:rsidR="00514EA8">
        <w:rPr>
          <w:position w:val="-12"/>
          <w:lang w:val="ru-RU"/>
        </w:rPr>
        <w:object w:dxaOrig="440" w:dyaOrig="380">
          <v:shape id="_x0000_i1082" type="#_x0000_t75" style="width:21.75pt;height:18.75pt" o:ole="" fillcolor="window">
            <v:imagedata r:id="rId144" o:title=""/>
          </v:shape>
          <o:OLEObject Type="Embed" ProgID="Equation.3" ShapeID="_x0000_i1082" DrawAspect="Content" ObjectID="_1669979565" r:id="rId145"/>
        </w:object>
      </w:r>
      <w:r w:rsidRPr="00D61374">
        <w:rPr>
          <w:lang w:val="ru-RU"/>
        </w:rPr>
        <w:t xml:space="preserve">ток тығыздығын анықтау керек . Бұл ток тығыздығы экономикалық деңгеймен салыстырылады. </w:t>
      </w:r>
      <w:r w:rsidR="00514EA8">
        <w:rPr>
          <w:lang w:val="ru-RU"/>
        </w:rPr>
        <w:t xml:space="preserve">Қиманы </w:t>
      </w:r>
      <w:r w:rsidR="00514EA8" w:rsidRPr="00D61374">
        <w:rPr>
          <w:lang w:val="ru-RU"/>
        </w:rPr>
        <w:t>мәні аз</w:t>
      </w:r>
      <w:r w:rsidR="00514EA8" w:rsidRPr="00D61374">
        <w:rPr>
          <w:lang w:val="ru-RU"/>
        </w:rPr>
        <w:t xml:space="preserve"> </w:t>
      </w:r>
      <w:r w:rsidR="00514EA8">
        <w:rPr>
          <w:lang w:val="ru-RU"/>
        </w:rPr>
        <w:t>ток тығыздығы бойынша есептейді.</w:t>
      </w:r>
    </w:p>
    <w:p w:rsidR="00FC7E45" w:rsidRPr="00B26350" w:rsidRDefault="00FC7E45">
      <w:pPr>
        <w:rPr>
          <w:lang w:val="ru-RU"/>
        </w:rPr>
      </w:pPr>
    </w:p>
    <w:sectPr w:rsidR="00FC7E45" w:rsidRPr="00B26350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3C7BDC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">
    <w:nsid w:val="2F12027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73037A86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3">
    <w:nsid w:val="7B442F0B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num w:numId="1">
    <w:abstractNumId w:val="1"/>
    <w:lvlOverride w:ilvl="0">
      <w:startOverride w:val="1"/>
    </w:lvlOverride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characterSpacingControl w:val="doNotCompress"/>
  <w:compat>
    <w:compatSetting w:name="compatibilityMode" w:uri="http://schemas.microsoft.com/office/word" w:val="12"/>
  </w:compat>
  <w:rsids>
    <w:rsidRoot w:val="00B26350"/>
    <w:rsid w:val="00261843"/>
    <w:rsid w:val="00491FD7"/>
    <w:rsid w:val="00514EA8"/>
    <w:rsid w:val="0067531F"/>
    <w:rsid w:val="006B51E1"/>
    <w:rsid w:val="00990AC2"/>
    <w:rsid w:val="00B26350"/>
    <w:rsid w:val="00D61374"/>
    <w:rsid w:val="00FC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DA8209-F55F-4BCA-BC24-1FD9D4C4B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63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B26350"/>
    <w:pPr>
      <w:keepNext/>
      <w:jc w:val="center"/>
      <w:outlineLvl w:val="0"/>
    </w:pPr>
    <w:rPr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2635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Title"/>
    <w:basedOn w:val="a"/>
    <w:link w:val="a4"/>
    <w:qFormat/>
    <w:rsid w:val="00B26350"/>
    <w:pPr>
      <w:jc w:val="center"/>
    </w:pPr>
    <w:rPr>
      <w:sz w:val="28"/>
      <w:lang w:val="ru-RU"/>
    </w:rPr>
  </w:style>
  <w:style w:type="character" w:customStyle="1" w:styleId="a4">
    <w:name w:val="Название Знак"/>
    <w:basedOn w:val="a0"/>
    <w:link w:val="a3"/>
    <w:rsid w:val="00B2635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unhideWhenUsed/>
    <w:rsid w:val="00B26350"/>
    <w:pPr>
      <w:ind w:firstLine="567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B26350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7">
    <w:name w:val="Subtitle"/>
    <w:basedOn w:val="a"/>
    <w:link w:val="a8"/>
    <w:qFormat/>
    <w:rsid w:val="00B26350"/>
    <w:pPr>
      <w:jc w:val="center"/>
    </w:pPr>
    <w:rPr>
      <w:b/>
      <w:i/>
      <w:sz w:val="28"/>
    </w:rPr>
  </w:style>
  <w:style w:type="character" w:customStyle="1" w:styleId="a8">
    <w:name w:val="Подзаголовок Знак"/>
    <w:basedOn w:val="a0"/>
    <w:link w:val="a7"/>
    <w:rsid w:val="00B26350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0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oleObject" Target="embeddings/oleObject58.bin"/><Relationship Id="rId21" Type="http://schemas.openxmlformats.org/officeDocument/2006/relationships/image" Target="media/image8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1.wmf"/><Relationship Id="rId63" Type="http://schemas.openxmlformats.org/officeDocument/2006/relationships/image" Target="media/image28.wmf"/><Relationship Id="rId68" Type="http://schemas.openxmlformats.org/officeDocument/2006/relationships/oleObject" Target="embeddings/oleObject33.bin"/><Relationship Id="rId84" Type="http://schemas.openxmlformats.org/officeDocument/2006/relationships/oleObject" Target="embeddings/oleObject41.bin"/><Relationship Id="rId89" Type="http://schemas.openxmlformats.org/officeDocument/2006/relationships/oleObject" Target="embeddings/oleObject44.bin"/><Relationship Id="rId112" Type="http://schemas.openxmlformats.org/officeDocument/2006/relationships/image" Target="media/image52.wmf"/><Relationship Id="rId133" Type="http://schemas.openxmlformats.org/officeDocument/2006/relationships/image" Target="media/image61.wmf"/><Relationship Id="rId138" Type="http://schemas.openxmlformats.org/officeDocument/2006/relationships/oleObject" Target="embeddings/oleObject71.bin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53.bin"/><Relationship Id="rId11" Type="http://schemas.openxmlformats.org/officeDocument/2006/relationships/oleObject" Target="embeddings/oleObject3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53" Type="http://schemas.openxmlformats.org/officeDocument/2006/relationships/oleObject" Target="embeddings/oleObject25.bin"/><Relationship Id="rId58" Type="http://schemas.openxmlformats.org/officeDocument/2006/relationships/image" Target="media/image26.wmf"/><Relationship Id="rId74" Type="http://schemas.openxmlformats.org/officeDocument/2006/relationships/oleObject" Target="embeddings/oleObject36.bin"/><Relationship Id="rId79" Type="http://schemas.openxmlformats.org/officeDocument/2006/relationships/image" Target="media/image36.wmf"/><Relationship Id="rId102" Type="http://schemas.openxmlformats.org/officeDocument/2006/relationships/image" Target="media/image47.wmf"/><Relationship Id="rId123" Type="http://schemas.openxmlformats.org/officeDocument/2006/relationships/oleObject" Target="embeddings/oleObject62.bin"/><Relationship Id="rId128" Type="http://schemas.openxmlformats.org/officeDocument/2006/relationships/image" Target="media/image59.wmf"/><Relationship Id="rId144" Type="http://schemas.openxmlformats.org/officeDocument/2006/relationships/image" Target="media/image63.wmf"/><Relationship Id="rId5" Type="http://schemas.openxmlformats.org/officeDocument/2006/relationships/webSettings" Target="webSettings.xml"/><Relationship Id="rId90" Type="http://schemas.openxmlformats.org/officeDocument/2006/relationships/image" Target="media/image41.wmf"/><Relationship Id="rId95" Type="http://schemas.openxmlformats.org/officeDocument/2006/relationships/oleObject" Target="embeddings/oleObject47.bin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1.bin"/><Relationship Id="rId69" Type="http://schemas.openxmlformats.org/officeDocument/2006/relationships/image" Target="media/image31.wmf"/><Relationship Id="rId113" Type="http://schemas.openxmlformats.org/officeDocument/2006/relationships/oleObject" Target="embeddings/oleObject56.bin"/><Relationship Id="rId118" Type="http://schemas.openxmlformats.org/officeDocument/2006/relationships/image" Target="media/image55.wmf"/><Relationship Id="rId134" Type="http://schemas.openxmlformats.org/officeDocument/2006/relationships/oleObject" Target="embeddings/oleObject68.bin"/><Relationship Id="rId139" Type="http://schemas.openxmlformats.org/officeDocument/2006/relationships/oleObject" Target="embeddings/oleObject72.bin"/><Relationship Id="rId80" Type="http://schemas.openxmlformats.org/officeDocument/2006/relationships/oleObject" Target="embeddings/oleObject39.bin"/><Relationship Id="rId85" Type="http://schemas.openxmlformats.org/officeDocument/2006/relationships/image" Target="media/image39.wmf"/><Relationship Id="rId3" Type="http://schemas.openxmlformats.org/officeDocument/2006/relationships/styles" Target="styles.xml"/><Relationship Id="rId12" Type="http://schemas.openxmlformats.org/officeDocument/2006/relationships/oleObject" Target="embeddings/oleObject4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oleObject" Target="embeddings/oleObject28.bin"/><Relationship Id="rId67" Type="http://schemas.openxmlformats.org/officeDocument/2006/relationships/image" Target="media/image30.wmf"/><Relationship Id="rId103" Type="http://schemas.openxmlformats.org/officeDocument/2006/relationships/oleObject" Target="embeddings/oleObject51.bin"/><Relationship Id="rId108" Type="http://schemas.openxmlformats.org/officeDocument/2006/relationships/image" Target="media/image50.wmf"/><Relationship Id="rId116" Type="http://schemas.openxmlformats.org/officeDocument/2006/relationships/image" Target="media/image54.wmf"/><Relationship Id="rId124" Type="http://schemas.openxmlformats.org/officeDocument/2006/relationships/image" Target="media/image57.wmf"/><Relationship Id="rId129" Type="http://schemas.openxmlformats.org/officeDocument/2006/relationships/oleObject" Target="embeddings/oleObject65.bin"/><Relationship Id="rId137" Type="http://schemas.openxmlformats.org/officeDocument/2006/relationships/image" Target="media/image6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8.png"/><Relationship Id="rId54" Type="http://schemas.openxmlformats.org/officeDocument/2006/relationships/image" Target="media/image24.wmf"/><Relationship Id="rId62" Type="http://schemas.openxmlformats.org/officeDocument/2006/relationships/oleObject" Target="embeddings/oleObject30.bin"/><Relationship Id="rId70" Type="http://schemas.openxmlformats.org/officeDocument/2006/relationships/oleObject" Target="embeddings/oleObject34.bin"/><Relationship Id="rId75" Type="http://schemas.openxmlformats.org/officeDocument/2006/relationships/image" Target="media/image34.wmf"/><Relationship Id="rId83" Type="http://schemas.openxmlformats.org/officeDocument/2006/relationships/image" Target="media/image38.wmf"/><Relationship Id="rId88" Type="http://schemas.openxmlformats.org/officeDocument/2006/relationships/oleObject" Target="embeddings/oleObject43.bin"/><Relationship Id="rId91" Type="http://schemas.openxmlformats.org/officeDocument/2006/relationships/oleObject" Target="embeddings/oleObject45.bin"/><Relationship Id="rId96" Type="http://schemas.openxmlformats.org/officeDocument/2006/relationships/image" Target="media/image44.wmf"/><Relationship Id="rId111" Type="http://schemas.openxmlformats.org/officeDocument/2006/relationships/oleObject" Target="embeddings/oleObject55.bin"/><Relationship Id="rId132" Type="http://schemas.openxmlformats.org/officeDocument/2006/relationships/oleObject" Target="embeddings/oleObject67.bin"/><Relationship Id="rId140" Type="http://schemas.openxmlformats.org/officeDocument/2006/relationships/oleObject" Target="embeddings/oleObject73.bin"/><Relationship Id="rId145" Type="http://schemas.openxmlformats.org/officeDocument/2006/relationships/oleObject" Target="embeddings/oleObject77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2.wmf"/><Relationship Id="rId57" Type="http://schemas.openxmlformats.org/officeDocument/2006/relationships/oleObject" Target="embeddings/oleObject27.bin"/><Relationship Id="rId106" Type="http://schemas.openxmlformats.org/officeDocument/2006/relationships/image" Target="media/image49.wmf"/><Relationship Id="rId114" Type="http://schemas.openxmlformats.org/officeDocument/2006/relationships/image" Target="media/image53.wmf"/><Relationship Id="rId119" Type="http://schemas.openxmlformats.org/officeDocument/2006/relationships/oleObject" Target="embeddings/oleObject59.bin"/><Relationship Id="rId127" Type="http://schemas.openxmlformats.org/officeDocument/2006/relationships/oleObject" Target="embeddings/oleObject64.bin"/><Relationship Id="rId10" Type="http://schemas.openxmlformats.org/officeDocument/2006/relationships/image" Target="media/image3.wmf"/><Relationship Id="rId31" Type="http://schemas.openxmlformats.org/officeDocument/2006/relationships/image" Target="media/image13.wmf"/><Relationship Id="rId44" Type="http://schemas.openxmlformats.org/officeDocument/2006/relationships/oleObject" Target="embeddings/oleObject20.bin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image" Target="media/image29.wmf"/><Relationship Id="rId73" Type="http://schemas.openxmlformats.org/officeDocument/2006/relationships/image" Target="media/image33.wmf"/><Relationship Id="rId78" Type="http://schemas.openxmlformats.org/officeDocument/2006/relationships/oleObject" Target="embeddings/oleObject38.bin"/><Relationship Id="rId81" Type="http://schemas.openxmlformats.org/officeDocument/2006/relationships/image" Target="media/image37.wmf"/><Relationship Id="rId86" Type="http://schemas.openxmlformats.org/officeDocument/2006/relationships/oleObject" Target="embeddings/oleObject42.bin"/><Relationship Id="rId94" Type="http://schemas.openxmlformats.org/officeDocument/2006/relationships/image" Target="media/image43.wmf"/><Relationship Id="rId99" Type="http://schemas.openxmlformats.org/officeDocument/2006/relationships/oleObject" Target="embeddings/oleObject49.bin"/><Relationship Id="rId101" Type="http://schemas.openxmlformats.org/officeDocument/2006/relationships/oleObject" Target="embeddings/oleObject50.bin"/><Relationship Id="rId122" Type="http://schemas.openxmlformats.org/officeDocument/2006/relationships/image" Target="media/image56.wmf"/><Relationship Id="rId130" Type="http://schemas.openxmlformats.org/officeDocument/2006/relationships/image" Target="media/image60.wmf"/><Relationship Id="rId135" Type="http://schemas.openxmlformats.org/officeDocument/2006/relationships/oleObject" Target="embeddings/oleObject69.bin"/><Relationship Id="rId143" Type="http://schemas.openxmlformats.org/officeDocument/2006/relationships/oleObject" Target="embeddings/oleObject76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image" Target="media/image4.wmf"/><Relationship Id="rId18" Type="http://schemas.openxmlformats.org/officeDocument/2006/relationships/oleObject" Target="embeddings/oleObject7.bin"/><Relationship Id="rId39" Type="http://schemas.openxmlformats.org/officeDocument/2006/relationships/image" Target="media/image17.wmf"/><Relationship Id="rId109" Type="http://schemas.openxmlformats.org/officeDocument/2006/relationships/oleObject" Target="embeddings/oleObject54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oleObject" Target="embeddings/oleObject26.bin"/><Relationship Id="rId76" Type="http://schemas.openxmlformats.org/officeDocument/2006/relationships/oleObject" Target="embeddings/oleObject37.bin"/><Relationship Id="rId97" Type="http://schemas.openxmlformats.org/officeDocument/2006/relationships/oleObject" Target="embeddings/oleObject48.bin"/><Relationship Id="rId104" Type="http://schemas.openxmlformats.org/officeDocument/2006/relationships/image" Target="media/image48.wmf"/><Relationship Id="rId120" Type="http://schemas.openxmlformats.org/officeDocument/2006/relationships/oleObject" Target="embeddings/oleObject60.bin"/><Relationship Id="rId125" Type="http://schemas.openxmlformats.org/officeDocument/2006/relationships/oleObject" Target="embeddings/oleObject63.bin"/><Relationship Id="rId141" Type="http://schemas.openxmlformats.org/officeDocument/2006/relationships/oleObject" Target="embeddings/oleObject74.bin"/><Relationship Id="rId146" Type="http://schemas.openxmlformats.org/officeDocument/2006/relationships/fontTable" Target="fontTable.xml"/><Relationship Id="rId7" Type="http://schemas.openxmlformats.org/officeDocument/2006/relationships/oleObject" Target="embeddings/oleObject1.bin"/><Relationship Id="rId71" Type="http://schemas.openxmlformats.org/officeDocument/2006/relationships/image" Target="media/image32.wmf"/><Relationship Id="rId92" Type="http://schemas.openxmlformats.org/officeDocument/2006/relationships/image" Target="media/image42.wmf"/><Relationship Id="rId2" Type="http://schemas.openxmlformats.org/officeDocument/2006/relationships/numbering" Target="numbering.xml"/><Relationship Id="rId29" Type="http://schemas.openxmlformats.org/officeDocument/2006/relationships/image" Target="media/image12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2.bin"/><Relationship Id="rId87" Type="http://schemas.openxmlformats.org/officeDocument/2006/relationships/image" Target="media/image40.wmf"/><Relationship Id="rId110" Type="http://schemas.openxmlformats.org/officeDocument/2006/relationships/image" Target="media/image51.wmf"/><Relationship Id="rId115" Type="http://schemas.openxmlformats.org/officeDocument/2006/relationships/oleObject" Target="embeddings/oleObject57.bin"/><Relationship Id="rId131" Type="http://schemas.openxmlformats.org/officeDocument/2006/relationships/oleObject" Target="embeddings/oleObject66.bin"/><Relationship Id="rId136" Type="http://schemas.openxmlformats.org/officeDocument/2006/relationships/oleObject" Target="embeddings/oleObject70.bin"/><Relationship Id="rId61" Type="http://schemas.openxmlformats.org/officeDocument/2006/relationships/oleObject" Target="embeddings/oleObject29.bin"/><Relationship Id="rId82" Type="http://schemas.openxmlformats.org/officeDocument/2006/relationships/oleObject" Target="embeddings/oleObject40.bin"/><Relationship Id="rId19" Type="http://schemas.openxmlformats.org/officeDocument/2006/relationships/image" Target="media/image7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56" Type="http://schemas.openxmlformats.org/officeDocument/2006/relationships/image" Target="media/image25.wmf"/><Relationship Id="rId77" Type="http://schemas.openxmlformats.org/officeDocument/2006/relationships/image" Target="media/image35.wmf"/><Relationship Id="rId100" Type="http://schemas.openxmlformats.org/officeDocument/2006/relationships/image" Target="media/image46.wmf"/><Relationship Id="rId105" Type="http://schemas.openxmlformats.org/officeDocument/2006/relationships/oleObject" Target="embeddings/oleObject52.bin"/><Relationship Id="rId126" Type="http://schemas.openxmlformats.org/officeDocument/2006/relationships/image" Target="media/image58.wmf"/><Relationship Id="rId147" Type="http://schemas.openxmlformats.org/officeDocument/2006/relationships/theme" Target="theme/theme1.xml"/><Relationship Id="rId8" Type="http://schemas.openxmlformats.org/officeDocument/2006/relationships/image" Target="media/image2.wmf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5.bin"/><Relationship Id="rId93" Type="http://schemas.openxmlformats.org/officeDocument/2006/relationships/oleObject" Target="embeddings/oleObject46.bin"/><Relationship Id="rId98" Type="http://schemas.openxmlformats.org/officeDocument/2006/relationships/image" Target="media/image45.wmf"/><Relationship Id="rId121" Type="http://schemas.openxmlformats.org/officeDocument/2006/relationships/oleObject" Target="embeddings/oleObject61.bin"/><Relationship Id="rId142" Type="http://schemas.openxmlformats.org/officeDocument/2006/relationships/oleObject" Target="embeddings/oleObject7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2D01F-776D-4E7A-A673-6270F6D2B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672</TotalTime>
  <Pages>9</Pages>
  <Words>1654</Words>
  <Characters>9430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Админ</cp:lastModifiedBy>
  <cp:revision>5</cp:revision>
  <dcterms:created xsi:type="dcterms:W3CDTF">2020-12-19T18:57:00Z</dcterms:created>
  <dcterms:modified xsi:type="dcterms:W3CDTF">2020-12-20T07:47:00Z</dcterms:modified>
</cp:coreProperties>
</file>